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DC7" w:rsidRPr="00403B3B" w:rsidRDefault="00E64DC7" w:rsidP="00E64DC7">
      <w:pPr>
        <w:spacing w:after="160"/>
        <w:rPr>
          <w:rFonts w:ascii="Times New Roman" w:eastAsia="Times New Roman" w:hAnsi="Times New Roman" w:cs="Times New Roman"/>
          <w:color w:val="000000"/>
        </w:rPr>
      </w:pPr>
      <w:r w:rsidRPr="00403B3B">
        <w:rPr>
          <w:rFonts w:ascii="Times New Roman" w:eastAsia="Times New Roman" w:hAnsi="Times New Roman" w:cs="Times New Roman"/>
          <w:b/>
          <w:bCs/>
          <w:color w:val="000000"/>
          <w:sz w:val="34"/>
          <w:szCs w:val="34"/>
        </w:rPr>
        <w:t>EX</w:t>
      </w:r>
      <w:bookmarkStart w:id="0" w:name="_GoBack"/>
      <w:bookmarkEnd w:id="0"/>
      <w:r w:rsidRPr="00403B3B">
        <w:rPr>
          <w:rFonts w:ascii="Times New Roman" w:eastAsia="Times New Roman" w:hAnsi="Times New Roman" w:cs="Times New Roman"/>
          <w:b/>
          <w:bCs/>
          <w:color w:val="000000"/>
          <w:sz w:val="34"/>
          <w:szCs w:val="34"/>
        </w:rPr>
        <w:t>ECUTIVE SUMMARY</w:t>
      </w:r>
    </w:p>
    <w:p w:rsidR="00E64DC7" w:rsidRPr="00403B3B" w:rsidRDefault="00E64DC7" w:rsidP="00E64DC7">
      <w:pPr>
        <w:spacing w:before="280" w:after="280"/>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Clearwater Counseling Center (Keystone Counseling</w:t>
      </w:r>
      <w:r w:rsidR="0068655E" w:rsidRPr="00403B3B">
        <w:rPr>
          <w:rFonts w:ascii="Times New Roman" w:eastAsia="Times New Roman" w:hAnsi="Times New Roman" w:cs="Times New Roman"/>
          <w:color w:val="000000" w:themeColor="text1"/>
        </w:rPr>
        <w:t xml:space="preserve"> Center</w:t>
      </w:r>
      <w:r w:rsidRPr="00403B3B">
        <w:rPr>
          <w:rFonts w:ascii="Times New Roman" w:eastAsia="Times New Roman" w:hAnsi="Times New Roman" w:cs="Times New Roman"/>
          <w:color w:val="000000" w:themeColor="text1"/>
        </w:rPr>
        <w:t>) is a well-establishe</w:t>
      </w:r>
      <w:r w:rsidR="00F12F3C" w:rsidRPr="00403B3B">
        <w:rPr>
          <w:rFonts w:ascii="Times New Roman" w:eastAsia="Times New Roman" w:hAnsi="Times New Roman" w:cs="Times New Roman"/>
          <w:color w:val="000000" w:themeColor="text1"/>
        </w:rPr>
        <w:t>d</w:t>
      </w:r>
      <w:r w:rsidR="00BA2CBE" w:rsidRPr="00403B3B">
        <w:rPr>
          <w:rFonts w:ascii="Times New Roman" w:eastAsia="Times New Roman" w:hAnsi="Times New Roman" w:cs="Times New Roman"/>
          <w:color w:val="000000" w:themeColor="text1"/>
        </w:rPr>
        <w:t xml:space="preserve"> counseling practice that is a</w:t>
      </w:r>
      <w:r w:rsidR="00F12F3C" w:rsidRPr="00403B3B">
        <w:rPr>
          <w:rFonts w:ascii="Times New Roman" w:eastAsia="Times New Roman" w:hAnsi="Times New Roman" w:cs="Times New Roman"/>
          <w:color w:val="000000" w:themeColor="text1"/>
        </w:rPr>
        <w:t xml:space="preserve"> </w:t>
      </w:r>
      <w:r w:rsidRPr="00403B3B">
        <w:rPr>
          <w:rFonts w:ascii="Times New Roman" w:eastAsia="Times New Roman" w:hAnsi="Times New Roman" w:cs="Times New Roman"/>
          <w:color w:val="000000" w:themeColor="text1"/>
        </w:rPr>
        <w:t>program of the Fairbanks Youth Advocates. It is a coun</w:t>
      </w:r>
      <w:r w:rsidR="0068655E" w:rsidRPr="00403B3B">
        <w:rPr>
          <w:rFonts w:ascii="Times New Roman" w:eastAsia="Times New Roman" w:hAnsi="Times New Roman" w:cs="Times New Roman"/>
          <w:color w:val="000000" w:themeColor="text1"/>
        </w:rPr>
        <w:t>seling/education center focused</w:t>
      </w:r>
      <w:r w:rsidRPr="00403B3B">
        <w:rPr>
          <w:rFonts w:ascii="Times New Roman" w:eastAsia="Times New Roman" w:hAnsi="Times New Roman" w:cs="Times New Roman"/>
          <w:color w:val="000000" w:themeColor="text1"/>
        </w:rPr>
        <w:t xml:space="preserve"> on the needs of The Door’s youth, their families, and the community at large. </w:t>
      </w:r>
      <w:r w:rsidR="0068655E" w:rsidRPr="00403B3B">
        <w:rPr>
          <w:rFonts w:ascii="Times New Roman" w:eastAsia="Times New Roman" w:hAnsi="Times New Roman" w:cs="Times New Roman"/>
          <w:color w:val="000000" w:themeColor="text1"/>
        </w:rPr>
        <w:t xml:space="preserve">We believe our love, faith, and trust in Jesus Christ is best expressed through doing: Hence, we provide counseling/education to </w:t>
      </w:r>
      <w:r w:rsidR="00D837E4">
        <w:rPr>
          <w:rFonts w:ascii="Times New Roman" w:eastAsia="Times New Roman" w:hAnsi="Times New Roman" w:cs="Times New Roman"/>
          <w:color w:val="000000" w:themeColor="text1"/>
        </w:rPr>
        <w:t>youth, families, community members</w:t>
      </w:r>
      <w:r w:rsidR="0068655E" w:rsidRPr="00403B3B">
        <w:rPr>
          <w:rFonts w:ascii="Times New Roman" w:eastAsia="Times New Roman" w:hAnsi="Times New Roman" w:cs="Times New Roman"/>
          <w:color w:val="000000" w:themeColor="text1"/>
        </w:rPr>
        <w:t xml:space="preserve"> in one, two, or three stages of potential </w:t>
      </w:r>
      <w:r w:rsidR="00BA2CBE" w:rsidRPr="00403B3B">
        <w:rPr>
          <w:rFonts w:ascii="Times New Roman" w:eastAsia="Times New Roman" w:hAnsi="Times New Roman" w:cs="Times New Roman"/>
          <w:color w:val="000000" w:themeColor="text1"/>
        </w:rPr>
        <w:t xml:space="preserve">or realized </w:t>
      </w:r>
      <w:r w:rsidR="0089251C" w:rsidRPr="00403B3B">
        <w:rPr>
          <w:rFonts w:ascii="Times New Roman" w:eastAsia="Times New Roman" w:hAnsi="Times New Roman" w:cs="Times New Roman"/>
          <w:color w:val="000000" w:themeColor="text1"/>
        </w:rPr>
        <w:t xml:space="preserve">youth </w:t>
      </w:r>
      <w:r w:rsidR="0068655E" w:rsidRPr="00403B3B">
        <w:rPr>
          <w:rFonts w:ascii="Times New Roman" w:eastAsia="Times New Roman" w:hAnsi="Times New Roman" w:cs="Times New Roman"/>
          <w:color w:val="000000" w:themeColor="text1"/>
        </w:rPr>
        <w:t xml:space="preserve">homelessness: pre-, present-, and post-homelessness. </w:t>
      </w:r>
      <w:r w:rsidRPr="00403B3B">
        <w:rPr>
          <w:rFonts w:ascii="Times New Roman" w:eastAsia="Times New Roman" w:hAnsi="Times New Roman" w:cs="Times New Roman"/>
          <w:color w:val="000000" w:themeColor="text1"/>
        </w:rPr>
        <w:t xml:space="preserve">This business plan was developed for the purpose of restructuring, expanding, and rebranding the </w:t>
      </w:r>
      <w:r w:rsidR="0068655E" w:rsidRPr="00403B3B">
        <w:rPr>
          <w:rFonts w:ascii="Times New Roman" w:eastAsia="Times New Roman" w:hAnsi="Times New Roman" w:cs="Times New Roman"/>
          <w:color w:val="000000" w:themeColor="text1"/>
        </w:rPr>
        <w:t xml:space="preserve">current </w:t>
      </w:r>
      <w:r w:rsidRPr="00403B3B">
        <w:rPr>
          <w:rFonts w:ascii="Times New Roman" w:eastAsia="Times New Roman" w:hAnsi="Times New Roman" w:cs="Times New Roman"/>
          <w:color w:val="000000" w:themeColor="text1"/>
        </w:rPr>
        <w:t>counseling</w:t>
      </w:r>
      <w:r w:rsidR="0068655E" w:rsidRPr="00403B3B">
        <w:rPr>
          <w:rFonts w:ascii="Times New Roman" w:eastAsia="Times New Roman" w:hAnsi="Times New Roman" w:cs="Times New Roman"/>
          <w:color w:val="000000" w:themeColor="text1"/>
        </w:rPr>
        <w:t>/education</w:t>
      </w:r>
      <w:r w:rsidRPr="00403B3B">
        <w:rPr>
          <w:rFonts w:ascii="Times New Roman" w:eastAsia="Times New Roman" w:hAnsi="Times New Roman" w:cs="Times New Roman"/>
          <w:color w:val="000000" w:themeColor="text1"/>
        </w:rPr>
        <w:t xml:space="preserve"> program</w:t>
      </w:r>
      <w:r w:rsidR="0068655E" w:rsidRPr="00403B3B">
        <w:rPr>
          <w:rFonts w:ascii="Times New Roman" w:eastAsia="Times New Roman" w:hAnsi="Times New Roman" w:cs="Times New Roman"/>
          <w:color w:val="000000" w:themeColor="text1"/>
        </w:rPr>
        <w:t>s of Clearwater Counseling; henceforth called Keystone Counseling Center (KCC)</w:t>
      </w:r>
      <w:r w:rsidRPr="00403B3B">
        <w:rPr>
          <w:rFonts w:ascii="Times New Roman" w:eastAsia="Times New Roman" w:hAnsi="Times New Roman" w:cs="Times New Roman"/>
          <w:color w:val="000000" w:themeColor="text1"/>
        </w:rPr>
        <w:t>.</w:t>
      </w:r>
    </w:p>
    <w:p w:rsidR="00E64DC7" w:rsidRPr="00403B3B" w:rsidRDefault="00BA2CBE" w:rsidP="006170F0">
      <w:pPr>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W</w:t>
      </w:r>
      <w:r w:rsidR="00E64DC7" w:rsidRPr="00403B3B">
        <w:rPr>
          <w:rFonts w:ascii="Times New Roman" w:eastAsia="Times New Roman" w:hAnsi="Times New Roman" w:cs="Times New Roman"/>
          <w:color w:val="000000" w:themeColor="text1"/>
        </w:rPr>
        <w:t xml:space="preserve">e are living in an age </w:t>
      </w:r>
      <w:r w:rsidRPr="00403B3B">
        <w:rPr>
          <w:rFonts w:ascii="Times New Roman" w:eastAsia="Times New Roman" w:hAnsi="Times New Roman" w:cs="Times New Roman"/>
          <w:color w:val="000000" w:themeColor="text1"/>
        </w:rPr>
        <w:t xml:space="preserve">of youth homelessness and </w:t>
      </w:r>
      <w:r w:rsidR="00E64DC7" w:rsidRPr="00403B3B">
        <w:rPr>
          <w:rFonts w:ascii="Times New Roman" w:eastAsia="Times New Roman" w:hAnsi="Times New Roman" w:cs="Times New Roman"/>
          <w:color w:val="000000" w:themeColor="text1"/>
        </w:rPr>
        <w:t xml:space="preserve">where </w:t>
      </w:r>
      <w:r w:rsidR="00911EC9" w:rsidRPr="00403B3B">
        <w:rPr>
          <w:rFonts w:ascii="Times New Roman" w:eastAsia="Times New Roman" w:hAnsi="Times New Roman" w:cs="Times New Roman"/>
          <w:color w:val="000000" w:themeColor="text1"/>
        </w:rPr>
        <w:t>effective and practical approaches for mental</w:t>
      </w:r>
      <w:r w:rsidR="00E64DC7" w:rsidRPr="00403B3B">
        <w:rPr>
          <w:rFonts w:ascii="Times New Roman" w:eastAsia="Times New Roman" w:hAnsi="Times New Roman" w:cs="Times New Roman"/>
          <w:color w:val="000000" w:themeColor="text1"/>
        </w:rPr>
        <w:t xml:space="preserve"> health counseling are in great demand. </w:t>
      </w:r>
      <w:r w:rsidR="00911EC9" w:rsidRPr="00403B3B">
        <w:rPr>
          <w:rFonts w:ascii="Times New Roman" w:eastAsia="Times New Roman" w:hAnsi="Times New Roman" w:cs="Times New Roman"/>
          <w:color w:val="000000" w:themeColor="text1"/>
        </w:rPr>
        <w:t xml:space="preserve">This plan details </w:t>
      </w:r>
      <w:r w:rsidR="00D6641A" w:rsidRPr="00403B3B">
        <w:rPr>
          <w:rFonts w:ascii="Times New Roman" w:eastAsia="Times New Roman" w:hAnsi="Times New Roman" w:cs="Times New Roman"/>
          <w:color w:val="000000" w:themeColor="text1"/>
        </w:rPr>
        <w:t>the Organizational Mission, Target Market, and Overall Management Strategies of KCC.</w:t>
      </w:r>
      <w:r w:rsidR="00E64DC7" w:rsidRPr="00403B3B">
        <w:rPr>
          <w:rFonts w:ascii="Times New Roman" w:eastAsia="Times New Roman" w:hAnsi="Times New Roman" w:cs="Times New Roman"/>
          <w:color w:val="000000" w:themeColor="text1"/>
        </w:rPr>
        <w:t xml:space="preserve"> </w:t>
      </w:r>
    </w:p>
    <w:p w:rsidR="006170F0" w:rsidRPr="00403B3B" w:rsidRDefault="006170F0" w:rsidP="006170F0">
      <w:pPr>
        <w:rPr>
          <w:rFonts w:ascii="Times New Roman" w:eastAsia="Times New Roman" w:hAnsi="Times New Roman" w:cs="Times New Roman"/>
          <w:color w:val="000000" w:themeColor="text1"/>
        </w:rPr>
      </w:pPr>
    </w:p>
    <w:p w:rsidR="00AE0A5A" w:rsidRPr="00403B3B" w:rsidRDefault="00AE0A5A" w:rsidP="00AE0A5A">
      <w:pPr>
        <w:spacing w:after="160"/>
        <w:rPr>
          <w:rFonts w:ascii="Times New Roman" w:eastAsia="Times New Roman" w:hAnsi="Times New Roman" w:cs="Times New Roman"/>
          <w:color w:val="000000"/>
        </w:rPr>
      </w:pPr>
      <w:r w:rsidRPr="00403B3B">
        <w:rPr>
          <w:rFonts w:ascii="Times New Roman" w:eastAsia="Times New Roman" w:hAnsi="Times New Roman" w:cs="Times New Roman"/>
          <w:b/>
          <w:bCs/>
          <w:color w:val="000000"/>
          <w:sz w:val="34"/>
          <w:szCs w:val="34"/>
        </w:rPr>
        <w:t xml:space="preserve">ORGANIZATION </w:t>
      </w:r>
      <w:r w:rsidR="00D6641A" w:rsidRPr="00403B3B">
        <w:rPr>
          <w:rFonts w:ascii="Times New Roman" w:eastAsia="Times New Roman" w:hAnsi="Times New Roman" w:cs="Times New Roman"/>
          <w:b/>
          <w:bCs/>
          <w:color w:val="000000"/>
          <w:sz w:val="34"/>
          <w:szCs w:val="34"/>
        </w:rPr>
        <w:t>MISSION</w:t>
      </w:r>
    </w:p>
    <w:p w:rsidR="00AE0A5A" w:rsidRPr="00403B3B" w:rsidRDefault="00AE0A5A" w:rsidP="00AE0A5A">
      <w:pPr>
        <w:shd w:val="clear" w:color="auto" w:fill="FCFCFC"/>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The Fairbanks Youth Advocates is a nonprofit 501(c)(3) corporation. FYA operates The Door, an emergency shelter for homeless youth aged 12-18. The shelter provides a safe place to sleep, home-cooked meals, clothing, supplies, counseling, mentoring, training services, and connections to community resources to help youth find stability. The Door is a licensed Residential Childcare Facility in the interior of Alaska.</w:t>
      </w:r>
    </w:p>
    <w:p w:rsidR="00AE0A5A" w:rsidRPr="00403B3B" w:rsidRDefault="00AE0A5A" w:rsidP="00AE0A5A">
      <w:pPr>
        <w:shd w:val="clear" w:color="auto" w:fill="FCFCFC"/>
        <w:rPr>
          <w:rFonts w:ascii="Times New Roman" w:eastAsia="Times New Roman" w:hAnsi="Times New Roman" w:cs="Times New Roman"/>
          <w:color w:val="000000" w:themeColor="text1"/>
        </w:rPr>
      </w:pPr>
    </w:p>
    <w:p w:rsidR="00AE0A5A" w:rsidRPr="00403B3B" w:rsidRDefault="00AE0A5A" w:rsidP="00AE0A5A">
      <w:pPr>
        <w:shd w:val="clear" w:color="auto" w:fill="FCFCFC"/>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Keystone Counseling Center has been a traditional counseling center focusing on revenue generation to suppo</w:t>
      </w:r>
      <w:r w:rsidR="00A65D01" w:rsidRPr="00403B3B">
        <w:rPr>
          <w:rFonts w:ascii="Times New Roman" w:eastAsia="Times New Roman" w:hAnsi="Times New Roman" w:cs="Times New Roman"/>
          <w:color w:val="000000" w:themeColor="text1"/>
        </w:rPr>
        <w:t xml:space="preserve">rt The Door. </w:t>
      </w:r>
      <w:r w:rsidR="00411EEC">
        <w:rPr>
          <w:rFonts w:ascii="Times New Roman" w:eastAsia="Times New Roman" w:hAnsi="Times New Roman" w:cs="Times New Roman"/>
          <w:color w:val="000000" w:themeColor="text1"/>
        </w:rPr>
        <w:t>The vision for KCC is to</w:t>
      </w:r>
      <w:r w:rsidR="004F1259" w:rsidRPr="00403B3B">
        <w:rPr>
          <w:rFonts w:ascii="Times New Roman" w:eastAsia="Times New Roman" w:hAnsi="Times New Roman" w:cs="Times New Roman"/>
          <w:color w:val="000000" w:themeColor="text1"/>
        </w:rPr>
        <w:t xml:space="preserve"> address youth homelessness in the Fairbanks North Star Borough (FNSB). </w:t>
      </w:r>
      <w:r w:rsidRPr="00403B3B">
        <w:rPr>
          <w:rFonts w:ascii="Times New Roman" w:eastAsia="Times New Roman" w:hAnsi="Times New Roman" w:cs="Times New Roman"/>
          <w:color w:val="000000" w:themeColor="text1"/>
        </w:rPr>
        <w:t xml:space="preserve">The </w:t>
      </w:r>
      <w:r w:rsidR="00357995" w:rsidRPr="00403B3B">
        <w:rPr>
          <w:rFonts w:ascii="Times New Roman" w:eastAsia="Times New Roman" w:hAnsi="Times New Roman" w:cs="Times New Roman"/>
          <w:color w:val="000000" w:themeColor="text1"/>
        </w:rPr>
        <w:t>ultimate</w:t>
      </w:r>
      <w:r w:rsidRPr="00403B3B">
        <w:rPr>
          <w:rFonts w:ascii="Times New Roman" w:eastAsia="Times New Roman" w:hAnsi="Times New Roman" w:cs="Times New Roman"/>
          <w:color w:val="000000" w:themeColor="text1"/>
        </w:rPr>
        <w:t xml:space="preserve"> vision of KCC is to </w:t>
      </w:r>
      <w:r w:rsidR="000F5845">
        <w:rPr>
          <w:rFonts w:ascii="Times New Roman" w:eastAsia="Times New Roman" w:hAnsi="Times New Roman" w:cs="Times New Roman"/>
          <w:color w:val="000000" w:themeColor="text1"/>
        </w:rPr>
        <w:t xml:space="preserve">strategically address the underlying issues of youth homelessness and thereby lesson its negative impact on all community members. </w:t>
      </w:r>
      <w:r w:rsidRPr="00403B3B">
        <w:rPr>
          <w:rFonts w:ascii="Times New Roman" w:eastAsia="Times New Roman" w:hAnsi="Times New Roman" w:cs="Times New Roman"/>
          <w:color w:val="000000" w:themeColor="text1"/>
        </w:rPr>
        <w:t xml:space="preserve"> </w:t>
      </w:r>
    </w:p>
    <w:p w:rsidR="00AE0A5A" w:rsidRPr="00403B3B" w:rsidRDefault="00AE0A5A" w:rsidP="00AE0A5A">
      <w:pPr>
        <w:shd w:val="clear" w:color="auto" w:fill="FCFCFC"/>
        <w:rPr>
          <w:rFonts w:ascii="Times New Roman" w:eastAsia="Times New Roman" w:hAnsi="Times New Roman" w:cs="Times New Roman"/>
          <w:color w:val="000000"/>
        </w:rPr>
      </w:pPr>
      <w:r w:rsidRPr="00403B3B">
        <w:rPr>
          <w:rFonts w:ascii="Times New Roman" w:eastAsia="Times New Roman" w:hAnsi="Times New Roman" w:cs="Times New Roman"/>
          <w:color w:val="000000"/>
        </w:rPr>
        <w:t> </w:t>
      </w:r>
    </w:p>
    <w:p w:rsidR="00E64DC7" w:rsidRPr="00403B3B" w:rsidRDefault="00E64DC7" w:rsidP="00E64DC7">
      <w:pPr>
        <w:spacing w:after="160"/>
        <w:rPr>
          <w:rFonts w:ascii="Times New Roman" w:eastAsia="Times New Roman" w:hAnsi="Times New Roman" w:cs="Times New Roman"/>
          <w:color w:val="000000"/>
          <w:sz w:val="28"/>
          <w:szCs w:val="28"/>
        </w:rPr>
      </w:pPr>
      <w:r w:rsidRPr="00403B3B">
        <w:rPr>
          <w:rFonts w:ascii="Times New Roman" w:eastAsia="Times New Roman" w:hAnsi="Times New Roman" w:cs="Times New Roman"/>
          <w:b/>
          <w:bCs/>
          <w:color w:val="000000"/>
          <w:sz w:val="28"/>
          <w:szCs w:val="28"/>
        </w:rPr>
        <w:t>Objectives</w:t>
      </w:r>
    </w:p>
    <w:p w:rsidR="00E64DC7" w:rsidRPr="00403B3B" w:rsidRDefault="00E64DC7" w:rsidP="00E64DC7">
      <w:pPr>
        <w:spacing w:before="280" w:after="280"/>
        <w:rPr>
          <w:rFonts w:ascii="Times New Roman" w:eastAsia="Times New Roman" w:hAnsi="Times New Roman" w:cs="Times New Roman"/>
          <w:color w:val="000000"/>
        </w:rPr>
      </w:pPr>
      <w:r w:rsidRPr="00403B3B">
        <w:rPr>
          <w:rFonts w:ascii="Times New Roman" w:eastAsia="Times New Roman" w:hAnsi="Times New Roman" w:cs="Times New Roman"/>
          <w:color w:val="000000"/>
        </w:rPr>
        <w:t>Our objectives are to:</w:t>
      </w:r>
    </w:p>
    <w:p w:rsidR="00675BD6" w:rsidRPr="00403B3B" w:rsidRDefault="00911EC9" w:rsidP="00333949">
      <w:pPr>
        <w:numPr>
          <w:ilvl w:val="0"/>
          <w:numId w:val="1"/>
        </w:numPr>
        <w:spacing w:before="280"/>
        <w:textAlignment w:val="baseline"/>
        <w:rPr>
          <w:rFonts w:ascii="Times New Roman" w:eastAsia="Times New Roman" w:hAnsi="Times New Roman" w:cs="Times New Roman"/>
          <w:color w:val="000000"/>
        </w:rPr>
      </w:pPr>
      <w:r w:rsidRPr="000F5845">
        <w:rPr>
          <w:rFonts w:ascii="Times New Roman" w:eastAsia="Times New Roman" w:hAnsi="Times New Roman" w:cs="Times New Roman"/>
          <w:b/>
          <w:color w:val="000000"/>
        </w:rPr>
        <w:t>Provide counseling/educational services for</w:t>
      </w:r>
      <w:r w:rsidR="000F5845">
        <w:rPr>
          <w:rFonts w:ascii="Times New Roman" w:eastAsia="Times New Roman" w:hAnsi="Times New Roman" w:cs="Times New Roman"/>
          <w:color w:val="000000"/>
        </w:rPr>
        <w:t>:</w:t>
      </w:r>
      <w:r w:rsidRPr="00403B3B">
        <w:rPr>
          <w:rFonts w:ascii="Times New Roman" w:eastAsia="Times New Roman" w:hAnsi="Times New Roman" w:cs="Times New Roman"/>
          <w:color w:val="000000"/>
        </w:rPr>
        <w:t xml:space="preserve"> The Door’s youth, their families, and community members in one or more of the </w:t>
      </w:r>
      <w:r w:rsidR="00023E41" w:rsidRPr="00403B3B">
        <w:rPr>
          <w:rFonts w:ascii="Times New Roman" w:eastAsia="Times New Roman" w:hAnsi="Times New Roman" w:cs="Times New Roman"/>
          <w:color w:val="000000"/>
        </w:rPr>
        <w:t xml:space="preserve">youth </w:t>
      </w:r>
      <w:r w:rsidRPr="00403B3B">
        <w:rPr>
          <w:rFonts w:ascii="Times New Roman" w:eastAsia="Times New Roman" w:hAnsi="Times New Roman" w:cs="Times New Roman"/>
          <w:color w:val="000000"/>
        </w:rPr>
        <w:t>homeless stages: pre-, present-, post-homeless.</w:t>
      </w:r>
    </w:p>
    <w:p w:rsidR="00E64DC7" w:rsidRPr="00403B3B" w:rsidRDefault="00E64DC7" w:rsidP="00333949">
      <w:pPr>
        <w:numPr>
          <w:ilvl w:val="0"/>
          <w:numId w:val="1"/>
        </w:numPr>
        <w:textAlignment w:val="baseline"/>
        <w:rPr>
          <w:rFonts w:ascii="Times New Roman" w:eastAsia="Times New Roman" w:hAnsi="Times New Roman" w:cs="Times New Roman"/>
          <w:color w:val="000000"/>
        </w:rPr>
      </w:pPr>
      <w:r w:rsidRPr="000F5845">
        <w:rPr>
          <w:rFonts w:ascii="Times New Roman" w:eastAsia="Times New Roman" w:hAnsi="Times New Roman" w:cs="Times New Roman"/>
          <w:b/>
          <w:color w:val="000000"/>
        </w:rPr>
        <w:t>Pr</w:t>
      </w:r>
      <w:r w:rsidR="00911EC9" w:rsidRPr="000F5845">
        <w:rPr>
          <w:rFonts w:ascii="Times New Roman" w:eastAsia="Times New Roman" w:hAnsi="Times New Roman" w:cs="Times New Roman"/>
          <w:b/>
          <w:color w:val="000000"/>
        </w:rPr>
        <w:t>e-homeless counseling/education opportunities include:</w:t>
      </w:r>
      <w:r w:rsidR="00911EC9" w:rsidRPr="00403B3B">
        <w:rPr>
          <w:rFonts w:ascii="Times New Roman" w:eastAsia="Times New Roman" w:hAnsi="Times New Roman" w:cs="Times New Roman"/>
          <w:color w:val="000000"/>
        </w:rPr>
        <w:t xml:space="preserve"> anxiety, depression, addiction, family, marital, financial, domestic violence, </w:t>
      </w:r>
      <w:r w:rsidR="004734FC" w:rsidRPr="00403B3B">
        <w:rPr>
          <w:rFonts w:ascii="Times New Roman" w:eastAsia="Times New Roman" w:hAnsi="Times New Roman" w:cs="Times New Roman"/>
          <w:color w:val="000000"/>
        </w:rPr>
        <w:t>LGBTQ</w:t>
      </w:r>
      <w:r w:rsidR="000F5845">
        <w:rPr>
          <w:rFonts w:ascii="Times New Roman" w:eastAsia="Times New Roman" w:hAnsi="Times New Roman" w:cs="Times New Roman"/>
          <w:color w:val="000000"/>
        </w:rPr>
        <w:t xml:space="preserve"> identity issues</w:t>
      </w:r>
      <w:r w:rsidR="004734FC" w:rsidRPr="00403B3B">
        <w:rPr>
          <w:rFonts w:ascii="Times New Roman" w:eastAsia="Times New Roman" w:hAnsi="Times New Roman" w:cs="Times New Roman"/>
          <w:color w:val="000000"/>
        </w:rPr>
        <w:t xml:space="preserve">, </w:t>
      </w:r>
      <w:r w:rsidR="00911EC9" w:rsidRPr="00403B3B">
        <w:rPr>
          <w:rFonts w:ascii="Times New Roman" w:eastAsia="Times New Roman" w:hAnsi="Times New Roman" w:cs="Times New Roman"/>
          <w:color w:val="000000"/>
        </w:rPr>
        <w:t xml:space="preserve">and various “survivor”-centered milieus. </w:t>
      </w:r>
    </w:p>
    <w:p w:rsidR="00675BD6" w:rsidRPr="00403B3B" w:rsidRDefault="00675BD6" w:rsidP="00333949">
      <w:pPr>
        <w:numPr>
          <w:ilvl w:val="0"/>
          <w:numId w:val="1"/>
        </w:numPr>
        <w:textAlignment w:val="baseline"/>
        <w:rPr>
          <w:rFonts w:ascii="Times New Roman" w:eastAsia="Times New Roman" w:hAnsi="Times New Roman" w:cs="Times New Roman"/>
          <w:color w:val="000000"/>
        </w:rPr>
      </w:pPr>
      <w:r w:rsidRPr="000F5845">
        <w:rPr>
          <w:rFonts w:ascii="Times New Roman" w:eastAsia="Times New Roman" w:hAnsi="Times New Roman" w:cs="Times New Roman"/>
          <w:b/>
          <w:color w:val="000000"/>
        </w:rPr>
        <w:t>Present-</w:t>
      </w:r>
      <w:r w:rsidR="00357995" w:rsidRPr="000F5845">
        <w:rPr>
          <w:rFonts w:ascii="Times New Roman" w:eastAsia="Times New Roman" w:hAnsi="Times New Roman" w:cs="Times New Roman"/>
          <w:b/>
          <w:color w:val="000000"/>
        </w:rPr>
        <w:t xml:space="preserve">youth </w:t>
      </w:r>
      <w:r w:rsidRPr="000F5845">
        <w:rPr>
          <w:rFonts w:ascii="Times New Roman" w:eastAsia="Times New Roman" w:hAnsi="Times New Roman" w:cs="Times New Roman"/>
          <w:b/>
          <w:color w:val="000000"/>
        </w:rPr>
        <w:t>homeless counseling/education include:</w:t>
      </w:r>
      <w:r w:rsidRPr="00403B3B">
        <w:rPr>
          <w:rFonts w:ascii="Times New Roman" w:eastAsia="Times New Roman" w:hAnsi="Times New Roman" w:cs="Times New Roman"/>
          <w:color w:val="000000"/>
        </w:rPr>
        <w:t xml:space="preserve"> de-escalation spaces, trauma-informed care, life-groups, one-on-one counseling, mediation opportunities, </w:t>
      </w:r>
      <w:r w:rsidR="00BA2CBE" w:rsidRPr="00403B3B">
        <w:rPr>
          <w:rFonts w:ascii="Times New Roman" w:eastAsia="Times New Roman" w:hAnsi="Times New Roman" w:cs="Times New Roman"/>
          <w:color w:val="000000"/>
        </w:rPr>
        <w:t xml:space="preserve">mentorship, </w:t>
      </w:r>
      <w:r w:rsidRPr="00403B3B">
        <w:rPr>
          <w:rFonts w:ascii="Times New Roman" w:eastAsia="Times New Roman" w:hAnsi="Times New Roman" w:cs="Times New Roman"/>
          <w:color w:val="000000"/>
        </w:rPr>
        <w:t>and healthy-family training/counseling.</w:t>
      </w:r>
    </w:p>
    <w:p w:rsidR="004734FC" w:rsidRPr="00403B3B" w:rsidRDefault="00675BD6" w:rsidP="00333949">
      <w:pPr>
        <w:numPr>
          <w:ilvl w:val="0"/>
          <w:numId w:val="1"/>
        </w:numPr>
        <w:spacing w:after="280"/>
        <w:textAlignment w:val="baseline"/>
        <w:rPr>
          <w:rFonts w:ascii="Times New Roman" w:eastAsia="Times New Roman" w:hAnsi="Times New Roman" w:cs="Times New Roman"/>
          <w:color w:val="000000"/>
        </w:rPr>
      </w:pPr>
      <w:r w:rsidRPr="000F5845">
        <w:rPr>
          <w:rFonts w:ascii="Times New Roman" w:eastAsia="Times New Roman" w:hAnsi="Times New Roman" w:cs="Times New Roman"/>
          <w:b/>
          <w:color w:val="000000"/>
        </w:rPr>
        <w:t>Post</w:t>
      </w:r>
      <w:r w:rsidR="00911EC9" w:rsidRPr="000F5845">
        <w:rPr>
          <w:rFonts w:ascii="Times New Roman" w:eastAsia="Times New Roman" w:hAnsi="Times New Roman" w:cs="Times New Roman"/>
          <w:b/>
          <w:color w:val="000000"/>
        </w:rPr>
        <w:t xml:space="preserve">-homeless </w:t>
      </w:r>
      <w:r w:rsidR="00357995" w:rsidRPr="000F5845">
        <w:rPr>
          <w:rFonts w:ascii="Times New Roman" w:eastAsia="Times New Roman" w:hAnsi="Times New Roman" w:cs="Times New Roman"/>
          <w:b/>
          <w:color w:val="000000"/>
        </w:rPr>
        <w:t xml:space="preserve">youth </w:t>
      </w:r>
      <w:r w:rsidR="00911EC9" w:rsidRPr="000F5845">
        <w:rPr>
          <w:rFonts w:ascii="Times New Roman" w:eastAsia="Times New Roman" w:hAnsi="Times New Roman" w:cs="Times New Roman"/>
          <w:b/>
          <w:color w:val="000000"/>
        </w:rPr>
        <w:t>counseling/education include:</w:t>
      </w:r>
      <w:r w:rsidR="004734FC" w:rsidRPr="00403B3B">
        <w:rPr>
          <w:rFonts w:ascii="Times New Roman" w:eastAsia="Times New Roman" w:hAnsi="Times New Roman" w:cs="Times New Roman"/>
          <w:color w:val="000000"/>
        </w:rPr>
        <w:t xml:space="preserve"> </w:t>
      </w:r>
      <w:r w:rsidRPr="00403B3B">
        <w:rPr>
          <w:rFonts w:ascii="Times New Roman" w:eastAsia="Times New Roman" w:hAnsi="Times New Roman" w:cs="Times New Roman"/>
          <w:color w:val="000000"/>
        </w:rPr>
        <w:t>initial or continued types of adjustment counseling/education, individual/family/group counseling, referrals to other community resources, etc.</w:t>
      </w:r>
    </w:p>
    <w:p w:rsidR="00E64DC7" w:rsidRPr="00403B3B" w:rsidRDefault="00E64DC7" w:rsidP="00E64DC7">
      <w:pPr>
        <w:spacing w:after="160"/>
        <w:rPr>
          <w:rFonts w:ascii="Times New Roman" w:eastAsia="Times New Roman" w:hAnsi="Times New Roman" w:cs="Times New Roman"/>
          <w:color w:val="000000"/>
          <w:sz w:val="28"/>
          <w:szCs w:val="28"/>
        </w:rPr>
      </w:pPr>
      <w:r w:rsidRPr="00403B3B">
        <w:rPr>
          <w:rFonts w:ascii="Times New Roman" w:eastAsia="Times New Roman" w:hAnsi="Times New Roman" w:cs="Times New Roman"/>
          <w:b/>
          <w:bCs/>
          <w:color w:val="000000"/>
          <w:sz w:val="28"/>
          <w:szCs w:val="28"/>
        </w:rPr>
        <w:t>Mission</w:t>
      </w:r>
    </w:p>
    <w:p w:rsidR="00E64DC7" w:rsidRPr="00403B3B" w:rsidRDefault="00357995" w:rsidP="00E64DC7">
      <w:pPr>
        <w:spacing w:before="280" w:after="280"/>
        <w:rPr>
          <w:rFonts w:ascii="Times New Roman" w:eastAsia="Times New Roman" w:hAnsi="Times New Roman" w:cs="Times New Roman"/>
          <w:color w:val="000000"/>
        </w:rPr>
      </w:pPr>
      <w:r w:rsidRPr="00403B3B">
        <w:rPr>
          <w:rFonts w:ascii="Times New Roman" w:eastAsia="Times New Roman" w:hAnsi="Times New Roman" w:cs="Times New Roman"/>
          <w:color w:val="000000"/>
        </w:rPr>
        <w:t>The mission of KCC is to provide counseling/educational serv</w:t>
      </w:r>
      <w:r w:rsidR="0062332E" w:rsidRPr="00403B3B">
        <w:rPr>
          <w:rFonts w:ascii="Times New Roman" w:eastAsia="Times New Roman" w:hAnsi="Times New Roman" w:cs="Times New Roman"/>
          <w:color w:val="000000"/>
        </w:rPr>
        <w:t>ic</w:t>
      </w:r>
      <w:r w:rsidRPr="00403B3B">
        <w:rPr>
          <w:rFonts w:ascii="Times New Roman" w:eastAsia="Times New Roman" w:hAnsi="Times New Roman" w:cs="Times New Roman"/>
          <w:color w:val="000000"/>
        </w:rPr>
        <w:t xml:space="preserve">es to </w:t>
      </w:r>
      <w:r w:rsidR="00A82D27" w:rsidRPr="00403B3B">
        <w:rPr>
          <w:rFonts w:ascii="Times New Roman" w:eastAsia="Times New Roman" w:hAnsi="Times New Roman" w:cs="Times New Roman"/>
          <w:color w:val="000000"/>
        </w:rPr>
        <w:t>the pre-youth</w:t>
      </w:r>
      <w:r w:rsidR="000F5845">
        <w:rPr>
          <w:rFonts w:ascii="Times New Roman" w:eastAsia="Times New Roman" w:hAnsi="Times New Roman" w:cs="Times New Roman"/>
          <w:color w:val="000000"/>
        </w:rPr>
        <w:t xml:space="preserve"> (families, adults)</w:t>
      </w:r>
      <w:r w:rsidR="00A82D27" w:rsidRPr="00403B3B">
        <w:rPr>
          <w:rFonts w:ascii="Times New Roman" w:eastAsia="Times New Roman" w:hAnsi="Times New Roman" w:cs="Times New Roman"/>
          <w:color w:val="000000"/>
        </w:rPr>
        <w:t>, present-youth</w:t>
      </w:r>
      <w:r w:rsidR="00D837E4">
        <w:rPr>
          <w:rFonts w:ascii="Times New Roman" w:eastAsia="Times New Roman" w:hAnsi="Times New Roman" w:cs="Times New Roman"/>
          <w:color w:val="000000"/>
        </w:rPr>
        <w:t xml:space="preserve"> (ages 12-18</w:t>
      </w:r>
      <w:r w:rsidR="000F5845">
        <w:rPr>
          <w:rFonts w:ascii="Times New Roman" w:eastAsia="Times New Roman" w:hAnsi="Times New Roman" w:cs="Times New Roman"/>
          <w:color w:val="000000"/>
        </w:rPr>
        <w:t>)</w:t>
      </w:r>
      <w:r w:rsidR="00A82D27" w:rsidRPr="00403B3B">
        <w:rPr>
          <w:rFonts w:ascii="Times New Roman" w:eastAsia="Times New Roman" w:hAnsi="Times New Roman" w:cs="Times New Roman"/>
          <w:color w:val="000000"/>
        </w:rPr>
        <w:t>, and post-</w:t>
      </w:r>
      <w:r w:rsidR="0062332E" w:rsidRPr="00403B3B">
        <w:rPr>
          <w:rFonts w:ascii="Times New Roman" w:eastAsia="Times New Roman" w:hAnsi="Times New Roman" w:cs="Times New Roman"/>
          <w:color w:val="000000"/>
        </w:rPr>
        <w:t>youth</w:t>
      </w:r>
      <w:r w:rsidR="000F5845">
        <w:rPr>
          <w:rFonts w:ascii="Times New Roman" w:eastAsia="Times New Roman" w:hAnsi="Times New Roman" w:cs="Times New Roman"/>
          <w:color w:val="000000"/>
        </w:rPr>
        <w:t xml:space="preserve"> (all ages of children, youth, and adults)</w:t>
      </w:r>
      <w:r w:rsidR="0062332E" w:rsidRPr="00403B3B">
        <w:rPr>
          <w:rFonts w:ascii="Times New Roman" w:eastAsia="Times New Roman" w:hAnsi="Times New Roman" w:cs="Times New Roman"/>
          <w:color w:val="000000"/>
        </w:rPr>
        <w:t xml:space="preserve"> </w:t>
      </w:r>
      <w:r w:rsidR="00A65D01" w:rsidRPr="00403B3B">
        <w:rPr>
          <w:rFonts w:ascii="Times New Roman" w:eastAsia="Times New Roman" w:hAnsi="Times New Roman" w:cs="Times New Roman"/>
          <w:color w:val="000000"/>
        </w:rPr>
        <w:t xml:space="preserve">homeless </w:t>
      </w:r>
      <w:r w:rsidR="0062332E" w:rsidRPr="00403B3B">
        <w:rPr>
          <w:rFonts w:ascii="Times New Roman" w:eastAsia="Times New Roman" w:hAnsi="Times New Roman" w:cs="Times New Roman"/>
          <w:color w:val="000000"/>
        </w:rPr>
        <w:t>populations in the FNS</w:t>
      </w:r>
      <w:r w:rsidR="00A82D27" w:rsidRPr="00403B3B">
        <w:rPr>
          <w:rFonts w:ascii="Times New Roman" w:eastAsia="Times New Roman" w:hAnsi="Times New Roman" w:cs="Times New Roman"/>
          <w:color w:val="000000"/>
        </w:rPr>
        <w:t xml:space="preserve">B with the goal </w:t>
      </w:r>
      <w:r w:rsidR="0089251C" w:rsidRPr="00403B3B">
        <w:rPr>
          <w:rFonts w:ascii="Times New Roman" w:eastAsia="Times New Roman" w:hAnsi="Times New Roman" w:cs="Times New Roman"/>
          <w:color w:val="000000"/>
        </w:rPr>
        <w:t xml:space="preserve">of </w:t>
      </w:r>
      <w:r w:rsidR="000F5845">
        <w:rPr>
          <w:rFonts w:ascii="Times New Roman" w:eastAsia="Times New Roman" w:hAnsi="Times New Roman" w:cs="Times New Roman"/>
          <w:color w:val="000000"/>
        </w:rPr>
        <w:t>lessoning the negative impact</w:t>
      </w:r>
      <w:r w:rsidR="00A82D27" w:rsidRPr="00403B3B">
        <w:rPr>
          <w:rFonts w:ascii="Times New Roman" w:eastAsia="Times New Roman" w:hAnsi="Times New Roman" w:cs="Times New Roman"/>
          <w:color w:val="000000"/>
        </w:rPr>
        <w:t xml:space="preserve"> </w:t>
      </w:r>
      <w:r w:rsidR="000F5845">
        <w:rPr>
          <w:rFonts w:ascii="Times New Roman" w:eastAsia="Times New Roman" w:hAnsi="Times New Roman" w:cs="Times New Roman"/>
          <w:color w:val="000000"/>
        </w:rPr>
        <w:t>on all community members.</w:t>
      </w:r>
    </w:p>
    <w:p w:rsidR="002C43B6" w:rsidRPr="00403B3B" w:rsidRDefault="002C43B6" w:rsidP="00E64DC7">
      <w:pPr>
        <w:spacing w:after="160"/>
        <w:rPr>
          <w:rFonts w:ascii="Times New Roman" w:eastAsia="Times New Roman" w:hAnsi="Times New Roman" w:cs="Times New Roman"/>
          <w:b/>
          <w:bCs/>
          <w:color w:val="000000"/>
          <w:sz w:val="28"/>
          <w:szCs w:val="28"/>
        </w:rPr>
      </w:pPr>
    </w:p>
    <w:p w:rsidR="000F5845" w:rsidRDefault="000F5845" w:rsidP="00E64DC7">
      <w:pPr>
        <w:spacing w:after="160"/>
        <w:rPr>
          <w:rFonts w:ascii="Times New Roman" w:eastAsia="Times New Roman" w:hAnsi="Times New Roman" w:cs="Times New Roman"/>
          <w:b/>
          <w:bCs/>
          <w:color w:val="000000"/>
          <w:sz w:val="28"/>
          <w:szCs w:val="28"/>
        </w:rPr>
      </w:pPr>
    </w:p>
    <w:p w:rsidR="00E64DC7" w:rsidRPr="00403B3B" w:rsidRDefault="00E64DC7" w:rsidP="00E64DC7">
      <w:pPr>
        <w:spacing w:after="160"/>
        <w:rPr>
          <w:rFonts w:ascii="Times New Roman" w:eastAsia="Times New Roman" w:hAnsi="Times New Roman" w:cs="Times New Roman"/>
          <w:color w:val="000000"/>
          <w:sz w:val="28"/>
          <w:szCs w:val="28"/>
        </w:rPr>
      </w:pPr>
      <w:r w:rsidRPr="00403B3B">
        <w:rPr>
          <w:rFonts w:ascii="Times New Roman" w:eastAsia="Times New Roman" w:hAnsi="Times New Roman" w:cs="Times New Roman"/>
          <w:b/>
          <w:bCs/>
          <w:color w:val="000000"/>
          <w:sz w:val="28"/>
          <w:szCs w:val="28"/>
        </w:rPr>
        <w:lastRenderedPageBreak/>
        <w:t>Keys to Success</w:t>
      </w:r>
    </w:p>
    <w:p w:rsidR="00E64DC7" w:rsidRPr="006A0BE5" w:rsidRDefault="00E64DC7" w:rsidP="006A0BE5">
      <w:pPr>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Fairbanks Youth Advocates</w:t>
      </w:r>
      <w:r w:rsidR="00B272D3" w:rsidRPr="00403B3B">
        <w:rPr>
          <w:rFonts w:ascii="Times New Roman" w:eastAsia="Times New Roman" w:hAnsi="Times New Roman" w:cs="Times New Roman"/>
          <w:color w:val="000000" w:themeColor="text1"/>
        </w:rPr>
        <w:t xml:space="preserve"> (FYA)</w:t>
      </w:r>
      <w:r w:rsidRPr="00403B3B">
        <w:rPr>
          <w:rFonts w:ascii="Times New Roman" w:eastAsia="Times New Roman" w:hAnsi="Times New Roman" w:cs="Times New Roman"/>
          <w:color w:val="000000" w:themeColor="text1"/>
        </w:rPr>
        <w:t xml:space="preserve"> is a well-established organization in the community. </w:t>
      </w:r>
      <w:r w:rsidR="00B272D3" w:rsidRPr="00403B3B">
        <w:rPr>
          <w:rFonts w:ascii="Times New Roman" w:eastAsia="Times New Roman" w:hAnsi="Times New Roman" w:cs="Times New Roman"/>
          <w:color w:val="000000" w:themeColor="text1"/>
        </w:rPr>
        <w:t xml:space="preserve">FYA owns and operates two ministry entities: The Door is a 24/7, 365 days per year homeless shelter for youth ages 12-18.  The Door is a licensed Residential Childcare </w:t>
      </w:r>
      <w:r w:rsidR="00237C34" w:rsidRPr="00403B3B">
        <w:rPr>
          <w:rFonts w:ascii="Times New Roman" w:eastAsia="Times New Roman" w:hAnsi="Times New Roman" w:cs="Times New Roman"/>
          <w:color w:val="000000" w:themeColor="text1"/>
        </w:rPr>
        <w:t>Facility</w:t>
      </w:r>
      <w:r w:rsidR="00B272D3" w:rsidRPr="00403B3B">
        <w:rPr>
          <w:rFonts w:ascii="Times New Roman" w:eastAsia="Times New Roman" w:hAnsi="Times New Roman" w:cs="Times New Roman"/>
          <w:color w:val="000000" w:themeColor="text1"/>
        </w:rPr>
        <w:t xml:space="preserve"> in the State of Alaska.  KCC </w:t>
      </w:r>
      <w:r w:rsidR="000F5845">
        <w:rPr>
          <w:rFonts w:ascii="Times New Roman" w:eastAsia="Times New Roman" w:hAnsi="Times New Roman" w:cs="Times New Roman"/>
          <w:color w:val="000000" w:themeColor="text1"/>
        </w:rPr>
        <w:t>has been financially and practically successful in offering counseling services in the FNSB.</w:t>
      </w:r>
      <w:r w:rsidR="00A82D27" w:rsidRPr="00403B3B">
        <w:rPr>
          <w:rFonts w:ascii="Times New Roman" w:eastAsia="Times New Roman" w:hAnsi="Times New Roman" w:cs="Times New Roman"/>
          <w:color w:val="000000" w:themeColor="text1"/>
        </w:rPr>
        <w:t xml:space="preserve"> </w:t>
      </w:r>
      <w:r w:rsidR="00237C34" w:rsidRPr="00403B3B">
        <w:rPr>
          <w:rFonts w:ascii="Times New Roman" w:eastAsia="Times New Roman" w:hAnsi="Times New Roman" w:cs="Times New Roman"/>
          <w:color w:val="000000"/>
        </w:rPr>
        <w:t xml:space="preserve">FYA’s success hinges on both ministries, The Door and Keystone Counseling Center, serving the Fairbanks North Star Borough in a compatible and complimentary fashion. </w:t>
      </w:r>
      <w:r w:rsidR="00F12F3C" w:rsidRPr="00403B3B">
        <w:rPr>
          <w:rFonts w:ascii="Times New Roman" w:eastAsia="Times New Roman" w:hAnsi="Times New Roman" w:cs="Times New Roman"/>
          <w:color w:val="000000"/>
        </w:rPr>
        <w:t xml:space="preserve">The Door has a clear mission and vision (facilitating life’s transitions for at-risk youth) that has been well-defined and purposefully pursued.  </w:t>
      </w:r>
      <w:r w:rsidR="006A0BE5">
        <w:rPr>
          <w:rFonts w:ascii="Times New Roman" w:eastAsia="Times New Roman" w:hAnsi="Times New Roman" w:cs="Times New Roman"/>
          <w:color w:val="000000"/>
        </w:rPr>
        <w:t>KCC’s mission is to define, target, and treat, issues correlated to youth homelessness and lesson the negative impact on the community.</w:t>
      </w:r>
    </w:p>
    <w:p w:rsidR="00E64DC7" w:rsidRPr="00403B3B" w:rsidRDefault="00F12F3C" w:rsidP="00E64DC7">
      <w:pPr>
        <w:spacing w:before="280" w:after="280"/>
        <w:rPr>
          <w:rFonts w:ascii="Times New Roman" w:eastAsia="Times New Roman" w:hAnsi="Times New Roman" w:cs="Times New Roman"/>
          <w:color w:val="000000"/>
        </w:rPr>
      </w:pPr>
      <w:r w:rsidRPr="00403B3B">
        <w:rPr>
          <w:rFonts w:ascii="Times New Roman" w:eastAsia="Times New Roman" w:hAnsi="Times New Roman" w:cs="Times New Roman"/>
          <w:color w:val="000000"/>
        </w:rPr>
        <w:t>Keystone Counseling Center</w:t>
      </w:r>
    </w:p>
    <w:p w:rsidR="00E64DC7" w:rsidRPr="00403B3B" w:rsidRDefault="00E64DC7" w:rsidP="00333949">
      <w:pPr>
        <w:numPr>
          <w:ilvl w:val="0"/>
          <w:numId w:val="2"/>
        </w:numPr>
        <w:textAlignment w:val="baseline"/>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Communication: </w:t>
      </w:r>
    </w:p>
    <w:p w:rsidR="00E64DC7" w:rsidRPr="00403B3B" w:rsidRDefault="00F12F3C" w:rsidP="00333949">
      <w:pPr>
        <w:numPr>
          <w:ilvl w:val="1"/>
          <w:numId w:val="3"/>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themeColor="text1"/>
        </w:rPr>
        <w:t>KCC will use</w:t>
      </w:r>
      <w:r w:rsidR="00E64DC7" w:rsidRPr="00403B3B">
        <w:rPr>
          <w:rFonts w:ascii="Times New Roman" w:eastAsia="Times New Roman" w:hAnsi="Times New Roman" w:cs="Times New Roman"/>
          <w:color w:val="000000" w:themeColor="text1"/>
        </w:rPr>
        <w:t xml:space="preserve"> newsletters, start</w:t>
      </w:r>
      <w:r w:rsidRPr="00403B3B">
        <w:rPr>
          <w:rFonts w:ascii="Times New Roman" w:eastAsia="Times New Roman" w:hAnsi="Times New Roman" w:cs="Times New Roman"/>
          <w:color w:val="000000" w:themeColor="text1"/>
        </w:rPr>
        <w:t>ing</w:t>
      </w:r>
      <w:r w:rsidR="00E64DC7" w:rsidRPr="00403B3B">
        <w:rPr>
          <w:rFonts w:ascii="Times New Roman" w:eastAsia="Times New Roman" w:hAnsi="Times New Roman" w:cs="Times New Roman"/>
          <w:color w:val="000000" w:themeColor="text1"/>
        </w:rPr>
        <w:t xml:space="preserve"> </w:t>
      </w:r>
      <w:r w:rsidR="00E64DC7" w:rsidRPr="00403B3B">
        <w:rPr>
          <w:rFonts w:ascii="Times New Roman" w:eastAsia="Times New Roman" w:hAnsi="Times New Roman" w:cs="Times New Roman"/>
          <w:color w:val="000000"/>
        </w:rPr>
        <w:t xml:space="preserve">a blog, radio program, </w:t>
      </w:r>
      <w:r w:rsidRPr="00403B3B">
        <w:rPr>
          <w:rFonts w:ascii="Times New Roman" w:eastAsia="Times New Roman" w:hAnsi="Times New Roman" w:cs="Times New Roman"/>
          <w:color w:val="000000"/>
        </w:rPr>
        <w:t>and/</w:t>
      </w:r>
      <w:r w:rsidR="00E64DC7" w:rsidRPr="00403B3B">
        <w:rPr>
          <w:rFonts w:ascii="Times New Roman" w:eastAsia="Times New Roman" w:hAnsi="Times New Roman" w:cs="Times New Roman"/>
          <w:color w:val="000000"/>
        </w:rPr>
        <w:t>or social media push</w:t>
      </w:r>
      <w:r w:rsidRPr="00403B3B">
        <w:rPr>
          <w:rFonts w:ascii="Times New Roman" w:eastAsia="Times New Roman" w:hAnsi="Times New Roman" w:cs="Times New Roman"/>
          <w:color w:val="000000"/>
        </w:rPr>
        <w:t>es</w:t>
      </w:r>
      <w:r w:rsidR="00E64DC7" w:rsidRPr="00403B3B">
        <w:rPr>
          <w:rFonts w:ascii="Times New Roman" w:eastAsia="Times New Roman" w:hAnsi="Times New Roman" w:cs="Times New Roman"/>
          <w:color w:val="000000"/>
        </w:rPr>
        <w:t xml:space="preserve"> to promote mental health wellness. This will get </w:t>
      </w:r>
      <w:r w:rsidRPr="00403B3B">
        <w:rPr>
          <w:rFonts w:ascii="Times New Roman" w:eastAsia="Times New Roman" w:hAnsi="Times New Roman" w:cs="Times New Roman"/>
          <w:color w:val="000000"/>
        </w:rPr>
        <w:t>KCC</w:t>
      </w:r>
      <w:r w:rsidR="00BA2CBE" w:rsidRPr="00403B3B">
        <w:rPr>
          <w:rFonts w:ascii="Times New Roman" w:eastAsia="Times New Roman" w:hAnsi="Times New Roman" w:cs="Times New Roman"/>
          <w:color w:val="000000"/>
        </w:rPr>
        <w:t>’s</w:t>
      </w:r>
      <w:r w:rsidR="00E64DC7" w:rsidRPr="00403B3B">
        <w:rPr>
          <w:rFonts w:ascii="Times New Roman" w:eastAsia="Times New Roman" w:hAnsi="Times New Roman" w:cs="Times New Roman"/>
          <w:color w:val="000000"/>
        </w:rPr>
        <w:t xml:space="preserve"> name out and establish us as a Subject Matter Expert </w:t>
      </w:r>
      <w:r w:rsidRPr="00403B3B">
        <w:rPr>
          <w:rFonts w:ascii="Times New Roman" w:eastAsia="Times New Roman" w:hAnsi="Times New Roman" w:cs="Times New Roman"/>
          <w:color w:val="000000"/>
        </w:rPr>
        <w:t xml:space="preserve">(SME) </w:t>
      </w:r>
      <w:r w:rsidR="00910409">
        <w:rPr>
          <w:rFonts w:ascii="Times New Roman" w:eastAsia="Times New Roman" w:hAnsi="Times New Roman" w:cs="Times New Roman"/>
          <w:color w:val="000000"/>
        </w:rPr>
        <w:t xml:space="preserve">for addressing youth </w:t>
      </w:r>
      <w:proofErr w:type="gramStart"/>
      <w:r w:rsidR="00910409">
        <w:rPr>
          <w:rFonts w:ascii="Times New Roman" w:eastAsia="Times New Roman" w:hAnsi="Times New Roman" w:cs="Times New Roman"/>
          <w:color w:val="000000"/>
        </w:rPr>
        <w:t>homelessness.</w:t>
      </w:r>
      <w:r w:rsidR="00E64DC7" w:rsidRPr="00403B3B">
        <w:rPr>
          <w:rFonts w:ascii="Times New Roman" w:eastAsia="Times New Roman" w:hAnsi="Times New Roman" w:cs="Times New Roman"/>
          <w:color w:val="000000"/>
        </w:rPr>
        <w:t>.</w:t>
      </w:r>
      <w:proofErr w:type="gramEnd"/>
    </w:p>
    <w:p w:rsidR="00E64DC7" w:rsidRPr="00403B3B" w:rsidRDefault="00E64DC7" w:rsidP="00333949">
      <w:pPr>
        <w:numPr>
          <w:ilvl w:val="1"/>
          <w:numId w:val="3"/>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Make the connection of </w:t>
      </w:r>
      <w:r w:rsidR="00F12F3C" w:rsidRPr="00403B3B">
        <w:rPr>
          <w:rFonts w:ascii="Times New Roman" w:eastAsia="Times New Roman" w:hAnsi="Times New Roman" w:cs="Times New Roman"/>
          <w:color w:val="000000"/>
        </w:rPr>
        <w:t>FYA, The Door, and KCC</w:t>
      </w:r>
      <w:r w:rsidRPr="00403B3B">
        <w:rPr>
          <w:rFonts w:ascii="Times New Roman" w:eastAsia="Times New Roman" w:hAnsi="Times New Roman" w:cs="Times New Roman"/>
          <w:color w:val="000000"/>
        </w:rPr>
        <w:t xml:space="preserve"> more transparent and widely communicated in the marketing statements. Included statements such as: </w:t>
      </w:r>
    </w:p>
    <w:p w:rsidR="00E64DC7" w:rsidRPr="00403B3B" w:rsidRDefault="00F12F3C" w:rsidP="00333949">
      <w:pPr>
        <w:numPr>
          <w:ilvl w:val="0"/>
          <w:numId w:val="4"/>
        </w:numPr>
        <w:ind w:left="2160"/>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KCC</w:t>
      </w:r>
      <w:r w:rsidR="00E64DC7" w:rsidRPr="00403B3B">
        <w:rPr>
          <w:rFonts w:ascii="Times New Roman" w:eastAsia="Times New Roman" w:hAnsi="Times New Roman" w:cs="Times New Roman"/>
          <w:color w:val="000000"/>
        </w:rPr>
        <w:t xml:space="preserve"> not only provides our community with excellent </w:t>
      </w:r>
      <w:r w:rsidR="00A52BAD" w:rsidRPr="00403B3B">
        <w:rPr>
          <w:rFonts w:ascii="Times New Roman" w:eastAsia="Times New Roman" w:hAnsi="Times New Roman" w:cs="Times New Roman"/>
          <w:color w:val="000000"/>
        </w:rPr>
        <w:t xml:space="preserve">homeless youth-related </w:t>
      </w:r>
      <w:r w:rsidR="00E64DC7" w:rsidRPr="00403B3B">
        <w:rPr>
          <w:rFonts w:ascii="Times New Roman" w:eastAsia="Times New Roman" w:hAnsi="Times New Roman" w:cs="Times New Roman"/>
          <w:color w:val="000000"/>
        </w:rPr>
        <w:t xml:space="preserve">counseling services, but all </w:t>
      </w:r>
      <w:r w:rsidR="00910409">
        <w:rPr>
          <w:rFonts w:ascii="Times New Roman" w:eastAsia="Times New Roman" w:hAnsi="Times New Roman" w:cs="Times New Roman"/>
          <w:color w:val="000000"/>
        </w:rPr>
        <w:t>revenues generated</w:t>
      </w:r>
      <w:r w:rsidR="00E64DC7" w:rsidRPr="00403B3B">
        <w:rPr>
          <w:rFonts w:ascii="Times New Roman" w:eastAsia="Times New Roman" w:hAnsi="Times New Roman" w:cs="Times New Roman"/>
          <w:color w:val="000000"/>
        </w:rPr>
        <w:t xml:space="preserve"> from </w:t>
      </w:r>
      <w:r w:rsidRPr="00403B3B">
        <w:rPr>
          <w:rFonts w:ascii="Times New Roman" w:eastAsia="Times New Roman" w:hAnsi="Times New Roman" w:cs="Times New Roman"/>
          <w:color w:val="000000"/>
        </w:rPr>
        <w:t>KCC</w:t>
      </w:r>
      <w:r w:rsidR="00E64DC7" w:rsidRPr="00403B3B">
        <w:rPr>
          <w:rFonts w:ascii="Times New Roman" w:eastAsia="Times New Roman" w:hAnsi="Times New Roman" w:cs="Times New Roman"/>
          <w:color w:val="000000"/>
        </w:rPr>
        <w:t xml:space="preserve"> go to supp</w:t>
      </w:r>
      <w:r w:rsidR="00A52BAD" w:rsidRPr="00403B3B">
        <w:rPr>
          <w:rFonts w:ascii="Times New Roman" w:eastAsia="Times New Roman" w:hAnsi="Times New Roman" w:cs="Times New Roman"/>
          <w:color w:val="000000"/>
        </w:rPr>
        <w:t xml:space="preserve">ort the community's homeless </w:t>
      </w:r>
      <w:r w:rsidR="00E64DC7" w:rsidRPr="00403B3B">
        <w:rPr>
          <w:rFonts w:ascii="Times New Roman" w:eastAsia="Times New Roman" w:hAnsi="Times New Roman" w:cs="Times New Roman"/>
          <w:color w:val="000000"/>
        </w:rPr>
        <w:t>youth. </w:t>
      </w:r>
    </w:p>
    <w:p w:rsidR="00E64DC7" w:rsidRPr="00403B3B" w:rsidRDefault="00E64DC7" w:rsidP="00333949">
      <w:pPr>
        <w:numPr>
          <w:ilvl w:val="0"/>
          <w:numId w:val="4"/>
        </w:numPr>
        <w:ind w:left="2160"/>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Because of the income that </w:t>
      </w:r>
      <w:r w:rsidR="00F12F3C" w:rsidRPr="00403B3B">
        <w:rPr>
          <w:rFonts w:ascii="Times New Roman" w:eastAsia="Times New Roman" w:hAnsi="Times New Roman" w:cs="Times New Roman"/>
          <w:color w:val="000000"/>
        </w:rPr>
        <w:t>KCC</w:t>
      </w:r>
      <w:r w:rsidRPr="00403B3B">
        <w:rPr>
          <w:rFonts w:ascii="Times New Roman" w:eastAsia="Times New Roman" w:hAnsi="Times New Roman" w:cs="Times New Roman"/>
          <w:color w:val="000000"/>
        </w:rPr>
        <w:t xml:space="preserve"> generates, </w:t>
      </w:r>
      <w:r w:rsidR="00F12F3C" w:rsidRPr="00403B3B">
        <w:rPr>
          <w:rFonts w:ascii="Times New Roman" w:eastAsia="Times New Roman" w:hAnsi="Times New Roman" w:cs="Times New Roman"/>
          <w:color w:val="000000"/>
        </w:rPr>
        <w:t xml:space="preserve">KCC </w:t>
      </w:r>
      <w:r w:rsidRPr="00403B3B">
        <w:rPr>
          <w:rFonts w:ascii="Times New Roman" w:eastAsia="Times New Roman" w:hAnsi="Times New Roman" w:cs="Times New Roman"/>
          <w:color w:val="000000"/>
        </w:rPr>
        <w:t>is the most significant individual contributor to The Door. </w:t>
      </w:r>
    </w:p>
    <w:p w:rsidR="00E64DC7" w:rsidRPr="00403B3B" w:rsidRDefault="00910409" w:rsidP="00333949">
      <w:pPr>
        <w:numPr>
          <w:ilvl w:val="0"/>
          <w:numId w:val="5"/>
        </w:numPr>
        <w:ind w:left="144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KCC</w:t>
      </w:r>
      <w:r w:rsidR="00A52BAD" w:rsidRPr="00403B3B">
        <w:rPr>
          <w:rFonts w:ascii="Times New Roman" w:eastAsia="Times New Roman" w:hAnsi="Times New Roman" w:cs="Times New Roman"/>
          <w:color w:val="000000" w:themeColor="text1"/>
        </w:rPr>
        <w:t xml:space="preserve"> will provide the best youth-centered services</w:t>
      </w:r>
      <w:r w:rsidR="00BA2CBE" w:rsidRPr="00403B3B">
        <w:rPr>
          <w:rFonts w:ascii="Times New Roman" w:eastAsia="Times New Roman" w:hAnsi="Times New Roman" w:cs="Times New Roman"/>
          <w:color w:val="000000" w:themeColor="text1"/>
        </w:rPr>
        <w:t xml:space="preserve"> by establishing/utilizing client</w:t>
      </w:r>
      <w:r w:rsidR="00E64DC7" w:rsidRPr="00403B3B">
        <w:rPr>
          <w:rFonts w:ascii="Times New Roman" w:eastAsia="Times New Roman" w:hAnsi="Times New Roman" w:cs="Times New Roman"/>
          <w:color w:val="000000" w:themeColor="text1"/>
        </w:rPr>
        <w:t xml:space="preserve"> feedback </w:t>
      </w:r>
      <w:r w:rsidR="00BA2CBE" w:rsidRPr="00403B3B">
        <w:rPr>
          <w:rFonts w:ascii="Times New Roman" w:eastAsia="Times New Roman" w:hAnsi="Times New Roman" w:cs="Times New Roman"/>
          <w:color w:val="000000" w:themeColor="text1"/>
        </w:rPr>
        <w:t xml:space="preserve">tools </w:t>
      </w:r>
      <w:r w:rsidR="00E64DC7" w:rsidRPr="00403B3B">
        <w:rPr>
          <w:rFonts w:ascii="Times New Roman" w:eastAsia="Times New Roman" w:hAnsi="Times New Roman" w:cs="Times New Roman"/>
          <w:color w:val="000000" w:themeColor="text1"/>
        </w:rPr>
        <w:t>and quality control measures. </w:t>
      </w:r>
    </w:p>
    <w:p w:rsidR="00E64DC7" w:rsidRPr="00403B3B" w:rsidRDefault="00E64DC7" w:rsidP="00333949">
      <w:pPr>
        <w:numPr>
          <w:ilvl w:val="0"/>
          <w:numId w:val="6"/>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Leadership and Oversight:</w:t>
      </w:r>
    </w:p>
    <w:p w:rsidR="0042223B" w:rsidRPr="00403B3B" w:rsidRDefault="00E64DC7" w:rsidP="00333949">
      <w:pPr>
        <w:numPr>
          <w:ilvl w:val="1"/>
          <w:numId w:val="7"/>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Begin treating </w:t>
      </w:r>
      <w:r w:rsidR="0042223B" w:rsidRPr="00403B3B">
        <w:rPr>
          <w:rFonts w:ascii="Times New Roman" w:eastAsia="Times New Roman" w:hAnsi="Times New Roman" w:cs="Times New Roman"/>
          <w:color w:val="000000"/>
        </w:rPr>
        <w:t>KCC</w:t>
      </w:r>
      <w:r w:rsidRPr="00403B3B">
        <w:rPr>
          <w:rFonts w:ascii="Times New Roman" w:eastAsia="Times New Roman" w:hAnsi="Times New Roman" w:cs="Times New Roman"/>
          <w:color w:val="000000"/>
        </w:rPr>
        <w:t xml:space="preserve"> as a program of FYA</w:t>
      </w:r>
      <w:r w:rsidR="0042223B" w:rsidRPr="00403B3B">
        <w:rPr>
          <w:rFonts w:ascii="Times New Roman" w:eastAsia="Times New Roman" w:hAnsi="Times New Roman" w:cs="Times New Roman"/>
          <w:color w:val="000000"/>
        </w:rPr>
        <w:t>.</w:t>
      </w:r>
    </w:p>
    <w:p w:rsidR="0042223B" w:rsidRPr="00403B3B" w:rsidRDefault="0042223B" w:rsidP="00333949">
      <w:pPr>
        <w:numPr>
          <w:ilvl w:val="1"/>
          <w:numId w:val="7"/>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Counselors will be </w:t>
      </w:r>
      <w:r w:rsidR="00C00530" w:rsidRPr="00403B3B">
        <w:rPr>
          <w:rFonts w:ascii="Times New Roman" w:eastAsia="Times New Roman" w:hAnsi="Times New Roman" w:cs="Times New Roman"/>
          <w:color w:val="000000"/>
        </w:rPr>
        <w:t xml:space="preserve">recruited and </w:t>
      </w:r>
      <w:r w:rsidRPr="00403B3B">
        <w:rPr>
          <w:rFonts w:ascii="Times New Roman" w:eastAsia="Times New Roman" w:hAnsi="Times New Roman" w:cs="Times New Roman"/>
          <w:color w:val="000000"/>
        </w:rPr>
        <w:t>treated as employees of FYA.</w:t>
      </w:r>
    </w:p>
    <w:p w:rsidR="0042223B" w:rsidRPr="00403B3B" w:rsidRDefault="0042223B" w:rsidP="00333949">
      <w:pPr>
        <w:numPr>
          <w:ilvl w:val="1"/>
          <w:numId w:val="7"/>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Final oversight of KCC will be provide by the Executive Director</w:t>
      </w:r>
      <w:r w:rsidR="00C00530" w:rsidRPr="00403B3B">
        <w:rPr>
          <w:rFonts w:ascii="Times New Roman" w:eastAsia="Times New Roman" w:hAnsi="Times New Roman" w:cs="Times New Roman"/>
          <w:color w:val="000000"/>
        </w:rPr>
        <w:t xml:space="preserve"> (ED)</w:t>
      </w:r>
      <w:r w:rsidRPr="00403B3B">
        <w:rPr>
          <w:rFonts w:ascii="Times New Roman" w:eastAsia="Times New Roman" w:hAnsi="Times New Roman" w:cs="Times New Roman"/>
          <w:color w:val="000000"/>
        </w:rPr>
        <w:t xml:space="preserve"> of FYA.</w:t>
      </w:r>
      <w:r w:rsidR="00E64DC7" w:rsidRPr="00403B3B">
        <w:rPr>
          <w:rFonts w:ascii="Times New Roman" w:eastAsia="Times New Roman" w:hAnsi="Times New Roman" w:cs="Times New Roman"/>
          <w:color w:val="000000"/>
        </w:rPr>
        <w:t xml:space="preserve"> </w:t>
      </w:r>
    </w:p>
    <w:p w:rsidR="00E64DC7" w:rsidRPr="00403B3B" w:rsidRDefault="00E64DC7" w:rsidP="00333949">
      <w:pPr>
        <w:numPr>
          <w:ilvl w:val="0"/>
          <w:numId w:val="7"/>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Funding:</w:t>
      </w:r>
    </w:p>
    <w:p w:rsidR="00E64DC7" w:rsidRPr="00403B3B" w:rsidRDefault="00E64DC7" w:rsidP="00333949">
      <w:pPr>
        <w:numPr>
          <w:ilvl w:val="1"/>
          <w:numId w:val="7"/>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Fee for Services</w:t>
      </w:r>
      <w:r w:rsidR="00BA2CBE" w:rsidRPr="00403B3B">
        <w:rPr>
          <w:rFonts w:ascii="Times New Roman" w:eastAsia="Times New Roman" w:hAnsi="Times New Roman" w:cs="Times New Roman"/>
          <w:color w:val="000000"/>
        </w:rPr>
        <w:t>.</w:t>
      </w:r>
    </w:p>
    <w:p w:rsidR="00E64DC7" w:rsidRPr="00403B3B" w:rsidRDefault="00E64DC7" w:rsidP="00333949">
      <w:pPr>
        <w:numPr>
          <w:ilvl w:val="1"/>
          <w:numId w:val="7"/>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Fee for trainings</w:t>
      </w:r>
      <w:r w:rsidR="00BA2CBE" w:rsidRPr="00403B3B">
        <w:rPr>
          <w:rFonts w:ascii="Times New Roman" w:eastAsia="Times New Roman" w:hAnsi="Times New Roman" w:cs="Times New Roman"/>
          <w:color w:val="000000"/>
        </w:rPr>
        <w:t>.</w:t>
      </w:r>
    </w:p>
    <w:p w:rsidR="0042223B" w:rsidRPr="00403B3B" w:rsidRDefault="0042223B" w:rsidP="00333949">
      <w:pPr>
        <w:numPr>
          <w:ilvl w:val="1"/>
          <w:numId w:val="7"/>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Sliding </w:t>
      </w:r>
      <w:r w:rsidR="00C00530" w:rsidRPr="00403B3B">
        <w:rPr>
          <w:rFonts w:ascii="Times New Roman" w:eastAsia="Times New Roman" w:hAnsi="Times New Roman" w:cs="Times New Roman"/>
          <w:color w:val="000000"/>
        </w:rPr>
        <w:t xml:space="preserve">or Free </w:t>
      </w:r>
      <w:r w:rsidRPr="00403B3B">
        <w:rPr>
          <w:rFonts w:ascii="Times New Roman" w:eastAsia="Times New Roman" w:hAnsi="Times New Roman" w:cs="Times New Roman"/>
          <w:color w:val="000000"/>
        </w:rPr>
        <w:t>Fee</w:t>
      </w:r>
      <w:r w:rsidR="00C00530" w:rsidRPr="00403B3B">
        <w:rPr>
          <w:rFonts w:ascii="Times New Roman" w:eastAsia="Times New Roman" w:hAnsi="Times New Roman" w:cs="Times New Roman"/>
          <w:color w:val="000000"/>
        </w:rPr>
        <w:t xml:space="preserve"> Schedule</w:t>
      </w:r>
      <w:r w:rsidR="00BA2CBE" w:rsidRPr="00403B3B">
        <w:rPr>
          <w:rFonts w:ascii="Times New Roman" w:eastAsia="Times New Roman" w:hAnsi="Times New Roman" w:cs="Times New Roman"/>
          <w:color w:val="000000"/>
        </w:rPr>
        <w:t>.</w:t>
      </w:r>
    </w:p>
    <w:p w:rsidR="00E64DC7" w:rsidRPr="00403B3B" w:rsidRDefault="00C00530" w:rsidP="00333949">
      <w:pPr>
        <w:numPr>
          <w:ilvl w:val="1"/>
          <w:numId w:val="7"/>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Grant funding for some services of KCC, germane to the overarching mission of FYA, will be pursued. </w:t>
      </w:r>
    </w:p>
    <w:p w:rsidR="00E64DC7" w:rsidRPr="00403B3B" w:rsidRDefault="00E64DC7" w:rsidP="00333949">
      <w:pPr>
        <w:numPr>
          <w:ilvl w:val="0"/>
          <w:numId w:val="8"/>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Staffing:</w:t>
      </w:r>
    </w:p>
    <w:p w:rsidR="00C00530" w:rsidRPr="00403B3B" w:rsidRDefault="00C00530" w:rsidP="00333949">
      <w:pPr>
        <w:numPr>
          <w:ilvl w:val="0"/>
          <w:numId w:val="9"/>
        </w:numPr>
        <w:ind w:left="1440"/>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One FTE, state-licensed, counselor will be the initial paid staff of KCC. </w:t>
      </w:r>
    </w:p>
    <w:p w:rsidR="00C00530" w:rsidRPr="00403B3B" w:rsidRDefault="00C00530" w:rsidP="00333949">
      <w:pPr>
        <w:numPr>
          <w:ilvl w:val="0"/>
          <w:numId w:val="9"/>
        </w:numPr>
        <w:ind w:left="1440"/>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As the schedule of the 1.0 FTE counselor fills up, another 0.5 -1.0 FTE </w:t>
      </w:r>
      <w:r w:rsidR="00A52BAD" w:rsidRPr="00403B3B">
        <w:rPr>
          <w:rFonts w:ascii="Times New Roman" w:eastAsia="Times New Roman" w:hAnsi="Times New Roman" w:cs="Times New Roman"/>
          <w:color w:val="000000"/>
        </w:rPr>
        <w:t xml:space="preserve">child-family </w:t>
      </w:r>
      <w:r w:rsidRPr="00403B3B">
        <w:rPr>
          <w:rFonts w:ascii="Times New Roman" w:eastAsia="Times New Roman" w:hAnsi="Times New Roman" w:cs="Times New Roman"/>
          <w:color w:val="000000"/>
        </w:rPr>
        <w:t xml:space="preserve">counselor will be hired by FYA. </w:t>
      </w:r>
    </w:p>
    <w:p w:rsidR="00C00530" w:rsidRPr="00403B3B" w:rsidRDefault="00C00530" w:rsidP="00333949">
      <w:pPr>
        <w:numPr>
          <w:ilvl w:val="0"/>
          <w:numId w:val="9"/>
        </w:numPr>
        <w:ind w:left="1440"/>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Volunteer </w:t>
      </w:r>
      <w:r w:rsidR="00A52BAD" w:rsidRPr="00403B3B">
        <w:rPr>
          <w:rFonts w:ascii="Times New Roman" w:eastAsia="Times New Roman" w:hAnsi="Times New Roman" w:cs="Times New Roman"/>
          <w:color w:val="000000"/>
        </w:rPr>
        <w:t xml:space="preserve">youth-family </w:t>
      </w:r>
      <w:r w:rsidRPr="00403B3B">
        <w:rPr>
          <w:rFonts w:ascii="Times New Roman" w:eastAsia="Times New Roman" w:hAnsi="Times New Roman" w:cs="Times New Roman"/>
          <w:color w:val="000000"/>
        </w:rPr>
        <w:t>counselors/mentors will be recruited from University Alaska Fairbanks, churches, and other community partners to pr</w:t>
      </w:r>
      <w:r w:rsidR="00A52BAD" w:rsidRPr="00403B3B">
        <w:rPr>
          <w:rFonts w:ascii="Times New Roman" w:eastAsia="Times New Roman" w:hAnsi="Times New Roman" w:cs="Times New Roman"/>
          <w:color w:val="000000"/>
        </w:rPr>
        <w:t>ovide youth-centric services to those impacted or potentially impacted by youth homelessness</w:t>
      </w:r>
      <w:r w:rsidRPr="00403B3B">
        <w:rPr>
          <w:rFonts w:ascii="Times New Roman" w:eastAsia="Times New Roman" w:hAnsi="Times New Roman" w:cs="Times New Roman"/>
          <w:color w:val="000000"/>
        </w:rPr>
        <w:t>.</w:t>
      </w:r>
    </w:p>
    <w:p w:rsidR="00E64DC7" w:rsidRPr="00403B3B" w:rsidRDefault="00C00530" w:rsidP="00333949">
      <w:pPr>
        <w:numPr>
          <w:ilvl w:val="0"/>
          <w:numId w:val="9"/>
        </w:numPr>
        <w:ind w:left="1440"/>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Continually monitoring and adjusting staffing levels to insure a continuum of coun</w:t>
      </w:r>
      <w:r w:rsidR="00B80D58" w:rsidRPr="00403B3B">
        <w:rPr>
          <w:rFonts w:ascii="Times New Roman" w:eastAsia="Times New Roman" w:hAnsi="Times New Roman" w:cs="Times New Roman"/>
          <w:color w:val="000000"/>
        </w:rPr>
        <w:t>seling services are available at</w:t>
      </w:r>
      <w:r w:rsidRPr="00403B3B">
        <w:rPr>
          <w:rFonts w:ascii="Times New Roman" w:eastAsia="Times New Roman" w:hAnsi="Times New Roman" w:cs="Times New Roman"/>
          <w:color w:val="000000"/>
        </w:rPr>
        <w:t xml:space="preserve"> KCC</w:t>
      </w:r>
      <w:r w:rsidR="0089251C" w:rsidRPr="00403B3B">
        <w:rPr>
          <w:rFonts w:ascii="Times New Roman" w:eastAsia="Times New Roman" w:hAnsi="Times New Roman" w:cs="Times New Roman"/>
          <w:color w:val="000000"/>
        </w:rPr>
        <w:t>.</w:t>
      </w:r>
      <w:r w:rsidRPr="00403B3B">
        <w:rPr>
          <w:rFonts w:ascii="Times New Roman" w:eastAsia="Times New Roman" w:hAnsi="Times New Roman" w:cs="Times New Roman"/>
          <w:color w:val="000000"/>
        </w:rPr>
        <w:t xml:space="preserve"> </w:t>
      </w:r>
      <w:r w:rsidR="00E64DC7" w:rsidRPr="00403B3B">
        <w:rPr>
          <w:rFonts w:ascii="Times New Roman" w:eastAsia="Times New Roman" w:hAnsi="Times New Roman" w:cs="Times New Roman"/>
          <w:color w:val="000000"/>
        </w:rPr>
        <w:t xml:space="preserve">Hire additional </w:t>
      </w:r>
      <w:r w:rsidR="0089251C" w:rsidRPr="00403B3B">
        <w:rPr>
          <w:rFonts w:ascii="Times New Roman" w:eastAsia="Times New Roman" w:hAnsi="Times New Roman" w:cs="Times New Roman"/>
          <w:color w:val="000000"/>
        </w:rPr>
        <w:t xml:space="preserve">child-family </w:t>
      </w:r>
      <w:r w:rsidR="00E64DC7" w:rsidRPr="00403B3B">
        <w:rPr>
          <w:rFonts w:ascii="Times New Roman" w:eastAsia="Times New Roman" w:hAnsi="Times New Roman" w:cs="Times New Roman"/>
          <w:color w:val="000000"/>
        </w:rPr>
        <w:t xml:space="preserve">counselors to offer more services to </w:t>
      </w:r>
      <w:r w:rsidR="0089251C" w:rsidRPr="00403B3B">
        <w:rPr>
          <w:rFonts w:ascii="Times New Roman" w:eastAsia="Times New Roman" w:hAnsi="Times New Roman" w:cs="Times New Roman"/>
          <w:color w:val="000000"/>
        </w:rPr>
        <w:t>those directly or indirectly impacted by youth homelessness</w:t>
      </w:r>
      <w:r w:rsidR="00E64DC7" w:rsidRPr="00403B3B">
        <w:rPr>
          <w:rFonts w:ascii="Times New Roman" w:eastAsia="Times New Roman" w:hAnsi="Times New Roman" w:cs="Times New Roman"/>
          <w:color w:val="000000"/>
        </w:rPr>
        <w:t>.</w:t>
      </w:r>
    </w:p>
    <w:p w:rsidR="00E64DC7" w:rsidRPr="00403B3B" w:rsidRDefault="00E64DC7" w:rsidP="00333949">
      <w:pPr>
        <w:numPr>
          <w:ilvl w:val="0"/>
          <w:numId w:val="10"/>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Services:</w:t>
      </w:r>
    </w:p>
    <w:p w:rsidR="00E64DC7" w:rsidRPr="00403B3B" w:rsidRDefault="00451D81" w:rsidP="00333949">
      <w:pPr>
        <w:numPr>
          <w:ilvl w:val="1"/>
          <w:numId w:val="11"/>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Become a Counseling Center versus a</w:t>
      </w:r>
      <w:r w:rsidR="00E64DC7" w:rsidRPr="00403B3B">
        <w:rPr>
          <w:rFonts w:ascii="Times New Roman" w:eastAsia="Times New Roman" w:hAnsi="Times New Roman" w:cs="Times New Roman"/>
          <w:color w:val="000000"/>
        </w:rPr>
        <w:t xml:space="preserve"> provider of</w:t>
      </w:r>
      <w:r w:rsidR="00C00530" w:rsidRPr="00403B3B">
        <w:rPr>
          <w:rFonts w:ascii="Times New Roman" w:eastAsia="Times New Roman" w:hAnsi="Times New Roman" w:cs="Times New Roman"/>
          <w:color w:val="000000"/>
        </w:rPr>
        <w:t xml:space="preserve"> limited</w:t>
      </w:r>
      <w:r w:rsidR="00E64DC7" w:rsidRPr="00403B3B">
        <w:rPr>
          <w:rFonts w:ascii="Times New Roman" w:eastAsia="Times New Roman" w:hAnsi="Times New Roman" w:cs="Times New Roman"/>
          <w:color w:val="000000"/>
        </w:rPr>
        <w:t xml:space="preserve"> </w:t>
      </w:r>
      <w:r w:rsidR="00B80D58" w:rsidRPr="00403B3B">
        <w:rPr>
          <w:rFonts w:ascii="Times New Roman" w:eastAsia="Times New Roman" w:hAnsi="Times New Roman" w:cs="Times New Roman"/>
          <w:color w:val="000000"/>
        </w:rPr>
        <w:t xml:space="preserve">youth </w:t>
      </w:r>
      <w:r w:rsidR="00E64DC7" w:rsidRPr="00403B3B">
        <w:rPr>
          <w:rFonts w:ascii="Times New Roman" w:eastAsia="Times New Roman" w:hAnsi="Times New Roman" w:cs="Times New Roman"/>
          <w:color w:val="000000"/>
        </w:rPr>
        <w:t>counseling services.</w:t>
      </w:r>
    </w:p>
    <w:p w:rsidR="00E64DC7" w:rsidRPr="00403B3B" w:rsidRDefault="00E64DC7" w:rsidP="00333949">
      <w:pPr>
        <w:numPr>
          <w:ilvl w:val="1"/>
          <w:numId w:val="11"/>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Offer </w:t>
      </w:r>
      <w:r w:rsidR="0089251C" w:rsidRPr="00403B3B">
        <w:rPr>
          <w:rFonts w:ascii="Times New Roman" w:eastAsia="Times New Roman" w:hAnsi="Times New Roman" w:cs="Times New Roman"/>
          <w:color w:val="000000"/>
        </w:rPr>
        <w:t xml:space="preserve">child, youth, </w:t>
      </w:r>
      <w:r w:rsidRPr="00403B3B">
        <w:rPr>
          <w:rFonts w:ascii="Times New Roman" w:eastAsia="Times New Roman" w:hAnsi="Times New Roman" w:cs="Times New Roman"/>
          <w:color w:val="000000"/>
        </w:rPr>
        <w:t>family-focused counseling</w:t>
      </w:r>
      <w:r w:rsidR="0089251C" w:rsidRPr="00403B3B">
        <w:rPr>
          <w:rFonts w:ascii="Times New Roman" w:eastAsia="Times New Roman" w:hAnsi="Times New Roman" w:cs="Times New Roman"/>
          <w:color w:val="000000"/>
        </w:rPr>
        <w:t xml:space="preserve"> centering on the arena of youth homelessness</w:t>
      </w:r>
      <w:r w:rsidRPr="00403B3B">
        <w:rPr>
          <w:rFonts w:ascii="Times New Roman" w:eastAsia="Times New Roman" w:hAnsi="Times New Roman" w:cs="Times New Roman"/>
          <w:color w:val="000000"/>
        </w:rPr>
        <w:t>.</w:t>
      </w:r>
    </w:p>
    <w:p w:rsidR="00E64DC7" w:rsidRPr="00403B3B" w:rsidRDefault="00E64DC7" w:rsidP="00333949">
      <w:pPr>
        <w:numPr>
          <w:ilvl w:val="1"/>
          <w:numId w:val="11"/>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Provide Training Center and Classes</w:t>
      </w:r>
      <w:r w:rsidR="0089251C" w:rsidRPr="00403B3B">
        <w:rPr>
          <w:rFonts w:ascii="Times New Roman" w:eastAsia="Times New Roman" w:hAnsi="Times New Roman" w:cs="Times New Roman"/>
          <w:color w:val="000000"/>
        </w:rPr>
        <w:t xml:space="preserve"> to those directly and indirectly impacted by youth homelessness</w:t>
      </w:r>
      <w:r w:rsidR="00C00530" w:rsidRPr="00403B3B">
        <w:rPr>
          <w:rFonts w:ascii="Times New Roman" w:eastAsia="Times New Roman" w:hAnsi="Times New Roman" w:cs="Times New Roman"/>
          <w:color w:val="000000"/>
        </w:rPr>
        <w:t>.</w:t>
      </w:r>
    </w:p>
    <w:p w:rsidR="00E64DC7" w:rsidRPr="00403B3B" w:rsidRDefault="00C00530" w:rsidP="00333949">
      <w:pPr>
        <w:numPr>
          <w:ilvl w:val="1"/>
          <w:numId w:val="11"/>
        </w:numPr>
        <w:spacing w:before="100" w:beforeAutospacing="1" w:after="100" w:afterAutospacing="1"/>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lastRenderedPageBreak/>
        <w:t>Provide a menu of counseling and life-skill</w:t>
      </w:r>
      <w:r w:rsidR="00451D81" w:rsidRPr="00403B3B">
        <w:rPr>
          <w:rFonts w:ascii="Times New Roman" w:eastAsia="Times New Roman" w:hAnsi="Times New Roman" w:cs="Times New Roman"/>
          <w:color w:val="000000"/>
        </w:rPr>
        <w:t>s</w:t>
      </w:r>
      <w:r w:rsidRPr="00403B3B">
        <w:rPr>
          <w:rFonts w:ascii="Times New Roman" w:eastAsia="Times New Roman" w:hAnsi="Times New Roman" w:cs="Times New Roman"/>
          <w:color w:val="000000"/>
        </w:rPr>
        <w:t xml:space="preserve"> training</w:t>
      </w:r>
      <w:r w:rsidR="00451D81" w:rsidRPr="00403B3B">
        <w:rPr>
          <w:rFonts w:ascii="Times New Roman" w:eastAsia="Times New Roman" w:hAnsi="Times New Roman" w:cs="Times New Roman"/>
          <w:color w:val="000000"/>
        </w:rPr>
        <w:t>s</w:t>
      </w:r>
      <w:r w:rsidR="00BA2CBE" w:rsidRPr="00403B3B">
        <w:rPr>
          <w:rFonts w:ascii="Times New Roman" w:eastAsia="Times New Roman" w:hAnsi="Times New Roman" w:cs="Times New Roman"/>
          <w:color w:val="000000"/>
        </w:rPr>
        <w:t xml:space="preserve"> related to youth homelessness</w:t>
      </w:r>
      <w:r w:rsidR="00EA269E" w:rsidRPr="00403B3B">
        <w:rPr>
          <w:rFonts w:ascii="Times New Roman" w:eastAsia="Times New Roman" w:hAnsi="Times New Roman" w:cs="Times New Roman"/>
          <w:color w:val="000000"/>
        </w:rPr>
        <w:t xml:space="preserve"> to meet the broad and tangible needs of the FNSB community. </w:t>
      </w:r>
    </w:p>
    <w:p w:rsidR="00E64DC7" w:rsidRPr="00403B3B" w:rsidRDefault="00E64DC7" w:rsidP="00E64DC7">
      <w:pPr>
        <w:rPr>
          <w:rFonts w:ascii="Times New Roman" w:eastAsia="Times New Roman" w:hAnsi="Times New Roman" w:cs="Times New Roman"/>
          <w:color w:val="000000"/>
        </w:rPr>
      </w:pPr>
    </w:p>
    <w:p w:rsidR="00E64DC7" w:rsidRPr="00403B3B" w:rsidRDefault="00D6641A" w:rsidP="00E64DC7">
      <w:pPr>
        <w:spacing w:after="160"/>
        <w:rPr>
          <w:rFonts w:ascii="Times New Roman" w:eastAsia="Times New Roman" w:hAnsi="Times New Roman" w:cs="Times New Roman"/>
          <w:color w:val="000000"/>
          <w:sz w:val="28"/>
          <w:szCs w:val="28"/>
        </w:rPr>
      </w:pPr>
      <w:r w:rsidRPr="00403B3B">
        <w:rPr>
          <w:rFonts w:ascii="Times New Roman" w:eastAsia="Times New Roman" w:hAnsi="Times New Roman" w:cs="Times New Roman"/>
          <w:b/>
          <w:bCs/>
          <w:color w:val="000000"/>
          <w:sz w:val="28"/>
          <w:szCs w:val="28"/>
        </w:rPr>
        <w:t>Organizational and Program Oversight</w:t>
      </w:r>
    </w:p>
    <w:p w:rsidR="00E64DC7" w:rsidRPr="00403B3B" w:rsidRDefault="00E64DC7" w:rsidP="00E64DC7">
      <w:pPr>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A Board of Directors governs Fairbanks Youth Advocates. The Board of Directors is the chief elected/appointed governing body of the Corporation.  The Board represents the community (members, constituents) interest in the organization, and </w:t>
      </w:r>
      <w:r w:rsidR="003D04EC" w:rsidRPr="00403B3B">
        <w:rPr>
          <w:rFonts w:ascii="Times New Roman" w:eastAsia="Times New Roman" w:hAnsi="Times New Roman" w:cs="Times New Roman"/>
          <w:color w:val="000000"/>
        </w:rPr>
        <w:t xml:space="preserve">it </w:t>
      </w:r>
      <w:r w:rsidRPr="00403B3B">
        <w:rPr>
          <w:rFonts w:ascii="Times New Roman" w:eastAsia="Times New Roman" w:hAnsi="Times New Roman" w:cs="Times New Roman"/>
          <w:color w:val="000000"/>
        </w:rPr>
        <w:t>holds ownership of the Corporation on behalf of the community.</w:t>
      </w:r>
    </w:p>
    <w:p w:rsidR="00E64DC7" w:rsidRPr="00403B3B" w:rsidRDefault="00E64DC7" w:rsidP="00E64DC7">
      <w:pPr>
        <w:rPr>
          <w:rFonts w:ascii="Times New Roman" w:eastAsia="Times New Roman" w:hAnsi="Times New Roman" w:cs="Times New Roman"/>
          <w:color w:val="000000"/>
        </w:rPr>
      </w:pPr>
    </w:p>
    <w:p w:rsidR="00E64DC7" w:rsidRPr="00403B3B" w:rsidRDefault="00E64DC7" w:rsidP="00E64DC7">
      <w:pPr>
        <w:rPr>
          <w:rFonts w:ascii="Times New Roman" w:eastAsia="Times New Roman" w:hAnsi="Times New Roman" w:cs="Times New Roman"/>
          <w:color w:val="000000"/>
        </w:rPr>
      </w:pPr>
      <w:r w:rsidRPr="00403B3B">
        <w:rPr>
          <w:rFonts w:ascii="Times New Roman" w:eastAsia="Times New Roman" w:hAnsi="Times New Roman" w:cs="Times New Roman"/>
          <w:color w:val="000000"/>
        </w:rPr>
        <w:t>The Board is the guardian of the assets of the Corporation, the policy setting body of the Corporation</w:t>
      </w:r>
      <w:r w:rsidR="00A65D01" w:rsidRPr="00403B3B">
        <w:rPr>
          <w:rFonts w:ascii="Times New Roman" w:eastAsia="Times New Roman" w:hAnsi="Times New Roman" w:cs="Times New Roman"/>
          <w:color w:val="000000"/>
        </w:rPr>
        <w:t>,</w:t>
      </w:r>
      <w:r w:rsidRPr="00403B3B">
        <w:rPr>
          <w:rFonts w:ascii="Times New Roman" w:eastAsia="Times New Roman" w:hAnsi="Times New Roman" w:cs="Times New Roman"/>
          <w:color w:val="000000"/>
        </w:rPr>
        <w:t xml:space="preserve"> and </w:t>
      </w:r>
      <w:r w:rsidR="00B8448B" w:rsidRPr="00403B3B">
        <w:rPr>
          <w:rFonts w:ascii="Times New Roman" w:eastAsia="Times New Roman" w:hAnsi="Times New Roman" w:cs="Times New Roman"/>
          <w:color w:val="000000"/>
        </w:rPr>
        <w:t>overseer</w:t>
      </w:r>
      <w:r w:rsidRPr="00403B3B">
        <w:rPr>
          <w:rFonts w:ascii="Times New Roman" w:eastAsia="Times New Roman" w:hAnsi="Times New Roman" w:cs="Times New Roman"/>
          <w:color w:val="000000"/>
        </w:rPr>
        <w:t xml:space="preserve"> to the Executive Director of the Corporation. All power of the Board is a joint and collective power, which exists only when board members act together as one body.  </w:t>
      </w:r>
    </w:p>
    <w:p w:rsidR="00E64DC7" w:rsidRPr="00403B3B" w:rsidRDefault="00E64DC7" w:rsidP="00E64DC7">
      <w:pPr>
        <w:rPr>
          <w:rFonts w:ascii="Times New Roman" w:eastAsia="Times New Roman" w:hAnsi="Times New Roman" w:cs="Times New Roman"/>
          <w:color w:val="000000"/>
        </w:rPr>
      </w:pPr>
    </w:p>
    <w:p w:rsidR="00E64DC7" w:rsidRPr="00403B3B" w:rsidRDefault="00E64DC7" w:rsidP="00E64DC7">
      <w:pPr>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The Executive Director (ED) collaborates with the Board to provide leadership and ensure that systems and processes are implemented and monitored for effectiveness. The ED </w:t>
      </w:r>
      <w:r w:rsidR="00B8448B" w:rsidRPr="00403B3B">
        <w:rPr>
          <w:rFonts w:ascii="Times New Roman" w:eastAsia="Times New Roman" w:hAnsi="Times New Roman" w:cs="Times New Roman"/>
          <w:color w:val="000000"/>
        </w:rPr>
        <w:t xml:space="preserve">ultimately </w:t>
      </w:r>
      <w:r w:rsidRPr="00403B3B">
        <w:rPr>
          <w:rFonts w:ascii="Times New Roman" w:eastAsia="Times New Roman" w:hAnsi="Times New Roman" w:cs="Times New Roman"/>
          <w:color w:val="000000"/>
        </w:rPr>
        <w:t xml:space="preserve">oversees </w:t>
      </w:r>
      <w:r w:rsidR="00B8448B" w:rsidRPr="00403B3B">
        <w:rPr>
          <w:rFonts w:ascii="Times New Roman" w:eastAsia="Times New Roman" w:hAnsi="Times New Roman" w:cs="Times New Roman"/>
          <w:color w:val="000000"/>
        </w:rPr>
        <w:t xml:space="preserve">all of </w:t>
      </w:r>
      <w:r w:rsidR="00B80D58" w:rsidRPr="00403B3B">
        <w:rPr>
          <w:rFonts w:ascii="Times New Roman" w:eastAsia="Times New Roman" w:hAnsi="Times New Roman" w:cs="Times New Roman"/>
          <w:color w:val="000000"/>
        </w:rPr>
        <w:t>the day-to-day operations</w:t>
      </w:r>
      <w:r w:rsidRPr="00403B3B">
        <w:rPr>
          <w:rFonts w:ascii="Times New Roman" w:eastAsia="Times New Roman" w:hAnsi="Times New Roman" w:cs="Times New Roman"/>
          <w:color w:val="000000"/>
        </w:rPr>
        <w:t xml:space="preserve"> of the </w:t>
      </w:r>
      <w:r w:rsidR="00B8448B" w:rsidRPr="00403B3B">
        <w:rPr>
          <w:rFonts w:ascii="Times New Roman" w:eastAsia="Times New Roman" w:hAnsi="Times New Roman" w:cs="Times New Roman"/>
          <w:color w:val="000000"/>
        </w:rPr>
        <w:t>Fairbanks Youth Advocates: The Door and Keystone Counseling Center.</w:t>
      </w:r>
      <w:r w:rsidRPr="00403B3B">
        <w:rPr>
          <w:rFonts w:ascii="Times New Roman" w:eastAsia="Times New Roman" w:hAnsi="Times New Roman" w:cs="Times New Roman"/>
          <w:color w:val="000000"/>
        </w:rPr>
        <w:t xml:space="preserve"> </w:t>
      </w:r>
    </w:p>
    <w:p w:rsidR="00B8448B" w:rsidRPr="00403B3B" w:rsidRDefault="00B8448B" w:rsidP="00E64DC7">
      <w:pPr>
        <w:rPr>
          <w:rFonts w:ascii="Times New Roman" w:eastAsia="Times New Roman" w:hAnsi="Times New Roman" w:cs="Times New Roman"/>
          <w:color w:val="000000"/>
        </w:rPr>
      </w:pPr>
    </w:p>
    <w:p w:rsidR="00E64DC7" w:rsidRPr="00403B3B" w:rsidRDefault="00B8448B" w:rsidP="00E64DC7">
      <w:pPr>
        <w:rPr>
          <w:rFonts w:ascii="Times New Roman" w:eastAsia="Times New Roman" w:hAnsi="Times New Roman" w:cs="Times New Roman"/>
          <w:color w:val="000000"/>
        </w:rPr>
      </w:pPr>
      <w:r w:rsidRPr="00403B3B">
        <w:rPr>
          <w:rFonts w:ascii="Times New Roman" w:eastAsia="Times New Roman" w:hAnsi="Times New Roman" w:cs="Times New Roman"/>
          <w:color w:val="000000"/>
        </w:rPr>
        <w:t>The Counseling Program Manager</w:t>
      </w:r>
      <w:r w:rsidR="00E64DC7" w:rsidRPr="00403B3B">
        <w:rPr>
          <w:rFonts w:ascii="Times New Roman" w:eastAsia="Times New Roman" w:hAnsi="Times New Roman" w:cs="Times New Roman"/>
          <w:color w:val="000000"/>
        </w:rPr>
        <w:t xml:space="preserve"> </w:t>
      </w:r>
      <w:r w:rsidR="005E5D31" w:rsidRPr="00403B3B">
        <w:rPr>
          <w:rFonts w:ascii="Times New Roman" w:eastAsia="Times New Roman" w:hAnsi="Times New Roman" w:cs="Times New Roman"/>
          <w:color w:val="000000"/>
        </w:rPr>
        <w:t xml:space="preserve">(CPM) </w:t>
      </w:r>
      <w:r w:rsidR="00E64DC7" w:rsidRPr="00403B3B">
        <w:rPr>
          <w:rFonts w:ascii="Times New Roman" w:eastAsia="Times New Roman" w:hAnsi="Times New Roman" w:cs="Times New Roman"/>
          <w:color w:val="000000"/>
        </w:rPr>
        <w:t xml:space="preserve">will </w:t>
      </w:r>
      <w:r w:rsidR="005E5D31" w:rsidRPr="00403B3B">
        <w:rPr>
          <w:rFonts w:ascii="Times New Roman" w:eastAsia="Times New Roman" w:hAnsi="Times New Roman" w:cs="Times New Roman"/>
          <w:color w:val="000000"/>
        </w:rPr>
        <w:t xml:space="preserve">work and serve KCC under the direction of the ED. The CPM will be </w:t>
      </w:r>
      <w:r w:rsidR="00E64DC7" w:rsidRPr="00403B3B">
        <w:rPr>
          <w:rFonts w:ascii="Times New Roman" w:eastAsia="Times New Roman" w:hAnsi="Times New Roman" w:cs="Times New Roman"/>
          <w:color w:val="000000"/>
        </w:rPr>
        <w:t xml:space="preserve">responsible </w:t>
      </w:r>
      <w:r w:rsidR="005E5D31" w:rsidRPr="00403B3B">
        <w:rPr>
          <w:rFonts w:ascii="Times New Roman" w:eastAsia="Times New Roman" w:hAnsi="Times New Roman" w:cs="Times New Roman"/>
          <w:color w:val="000000"/>
        </w:rPr>
        <w:t>to insure credentialing is up-to-date, counseling efforts by all therapist are aligned with the overall program goals of KCC, and all counseling record keeping is complete and HIPPA compliant. Additionally, the CPM will work cooperatively and professionally with the Behavioral Health Administrative Assistant. Regular and necessary</w:t>
      </w:r>
      <w:r w:rsidR="00E64DC7" w:rsidRPr="00403B3B">
        <w:rPr>
          <w:rFonts w:ascii="Times New Roman" w:eastAsia="Times New Roman" w:hAnsi="Times New Roman" w:cs="Times New Roman"/>
          <w:color w:val="000000"/>
        </w:rPr>
        <w:t xml:space="preserve"> status reports will be </w:t>
      </w:r>
      <w:r w:rsidR="005E5D31" w:rsidRPr="00403B3B">
        <w:rPr>
          <w:rFonts w:ascii="Times New Roman" w:eastAsia="Times New Roman" w:hAnsi="Times New Roman" w:cs="Times New Roman"/>
          <w:color w:val="000000"/>
        </w:rPr>
        <w:t>provided to the ED</w:t>
      </w:r>
      <w:r w:rsidR="00E64DC7" w:rsidRPr="00403B3B">
        <w:rPr>
          <w:rFonts w:ascii="Times New Roman" w:eastAsia="Times New Roman" w:hAnsi="Times New Roman" w:cs="Times New Roman"/>
          <w:color w:val="000000"/>
        </w:rPr>
        <w:t>. </w:t>
      </w:r>
    </w:p>
    <w:p w:rsidR="0018474F" w:rsidRDefault="0018474F" w:rsidP="00E64DC7">
      <w:pPr>
        <w:spacing w:after="160"/>
        <w:rPr>
          <w:rFonts w:ascii="Times New Roman" w:eastAsia="Times New Roman" w:hAnsi="Times New Roman" w:cs="Times New Roman"/>
          <w:color w:val="000000"/>
        </w:rPr>
      </w:pPr>
    </w:p>
    <w:p w:rsidR="00E64DC7" w:rsidRPr="00403B3B" w:rsidRDefault="00E64DC7" w:rsidP="00E64DC7">
      <w:pPr>
        <w:spacing w:after="160"/>
        <w:rPr>
          <w:rFonts w:ascii="Times New Roman" w:eastAsia="Times New Roman" w:hAnsi="Times New Roman" w:cs="Times New Roman"/>
          <w:color w:val="000000"/>
          <w:sz w:val="28"/>
          <w:szCs w:val="28"/>
        </w:rPr>
      </w:pPr>
      <w:r w:rsidRPr="00403B3B">
        <w:rPr>
          <w:rFonts w:ascii="Times New Roman" w:eastAsia="Times New Roman" w:hAnsi="Times New Roman" w:cs="Times New Roman"/>
          <w:b/>
          <w:bCs/>
          <w:color w:val="000000"/>
          <w:sz w:val="28"/>
          <w:szCs w:val="28"/>
        </w:rPr>
        <w:t>Organization Location and Facilities</w:t>
      </w:r>
    </w:p>
    <w:p w:rsidR="00E64DC7" w:rsidRPr="00403B3B" w:rsidRDefault="004859CE" w:rsidP="00E64DC7">
      <w:pPr>
        <w:spacing w:before="280" w:after="280"/>
        <w:rPr>
          <w:rFonts w:ascii="Times New Roman" w:eastAsia="Times New Roman" w:hAnsi="Times New Roman" w:cs="Times New Roman"/>
          <w:color w:val="000000"/>
        </w:rPr>
      </w:pPr>
      <w:r w:rsidRPr="00403B3B">
        <w:rPr>
          <w:rFonts w:ascii="Times New Roman" w:eastAsia="Times New Roman" w:hAnsi="Times New Roman" w:cs="Times New Roman"/>
          <w:color w:val="000000"/>
        </w:rPr>
        <w:t>Keystone Counseling Center</w:t>
      </w:r>
      <w:r w:rsidR="007E32E7">
        <w:rPr>
          <w:rFonts w:ascii="Times New Roman" w:eastAsia="Times New Roman" w:hAnsi="Times New Roman" w:cs="Times New Roman"/>
          <w:color w:val="000000"/>
        </w:rPr>
        <w:t xml:space="preserve"> is</w:t>
      </w:r>
      <w:r w:rsidR="00E64DC7" w:rsidRPr="00403B3B">
        <w:rPr>
          <w:rFonts w:ascii="Times New Roman" w:eastAsia="Times New Roman" w:hAnsi="Times New Roman" w:cs="Times New Roman"/>
          <w:color w:val="000000"/>
        </w:rPr>
        <w:t xml:space="preserve"> located at </w:t>
      </w:r>
      <w:r w:rsidRPr="00403B3B">
        <w:rPr>
          <w:rFonts w:ascii="Times New Roman" w:eastAsia="Times New Roman" w:hAnsi="Times New Roman" w:cs="Times New Roman"/>
          <w:color w:val="000000"/>
        </w:rPr>
        <w:t>122 10</w:t>
      </w:r>
      <w:r w:rsidRPr="00403B3B">
        <w:rPr>
          <w:rFonts w:ascii="Times New Roman" w:eastAsia="Times New Roman" w:hAnsi="Times New Roman" w:cs="Times New Roman"/>
          <w:color w:val="000000"/>
          <w:vertAlign w:val="superscript"/>
        </w:rPr>
        <w:t>th</w:t>
      </w:r>
      <w:r w:rsidRPr="00403B3B">
        <w:rPr>
          <w:rFonts w:ascii="Times New Roman" w:eastAsia="Times New Roman" w:hAnsi="Times New Roman" w:cs="Times New Roman"/>
          <w:color w:val="000000"/>
        </w:rPr>
        <w:t xml:space="preserve"> Avenue, Fairbanks, AK.</w:t>
      </w:r>
    </w:p>
    <w:p w:rsidR="00E64DC7" w:rsidRPr="00403B3B" w:rsidRDefault="00E64DC7" w:rsidP="00E64DC7">
      <w:pPr>
        <w:spacing w:after="160"/>
        <w:rPr>
          <w:rFonts w:ascii="Times New Roman" w:eastAsia="Times New Roman" w:hAnsi="Times New Roman" w:cs="Times New Roman"/>
          <w:color w:val="000000"/>
          <w:sz w:val="28"/>
          <w:szCs w:val="28"/>
        </w:rPr>
      </w:pPr>
      <w:r w:rsidRPr="00403B3B">
        <w:rPr>
          <w:rFonts w:ascii="Times New Roman" w:eastAsia="Times New Roman" w:hAnsi="Times New Roman" w:cs="Times New Roman"/>
          <w:b/>
          <w:bCs/>
          <w:color w:val="000000"/>
          <w:sz w:val="28"/>
          <w:szCs w:val="28"/>
        </w:rPr>
        <w:t>Business Operations</w:t>
      </w:r>
    </w:p>
    <w:p w:rsidR="00E64DC7" w:rsidRPr="00403B3B" w:rsidRDefault="00E64DC7" w:rsidP="00E64DC7">
      <w:pPr>
        <w:spacing w:before="280" w:after="280"/>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 xml:space="preserve">The </w:t>
      </w:r>
      <w:r w:rsidR="007E32E7">
        <w:rPr>
          <w:rFonts w:ascii="Times New Roman" w:eastAsia="Times New Roman" w:hAnsi="Times New Roman" w:cs="Times New Roman"/>
          <w:color w:val="000000" w:themeColor="text1"/>
        </w:rPr>
        <w:t>sequence</w:t>
      </w:r>
      <w:r w:rsidRPr="00403B3B">
        <w:rPr>
          <w:rFonts w:ascii="Times New Roman" w:eastAsia="Times New Roman" w:hAnsi="Times New Roman" w:cs="Times New Roman"/>
          <w:color w:val="000000" w:themeColor="text1"/>
        </w:rPr>
        <w:t xml:space="preserve"> of the </w:t>
      </w:r>
      <w:r w:rsidR="004859CE" w:rsidRPr="00403B3B">
        <w:rPr>
          <w:rFonts w:ascii="Times New Roman" w:eastAsia="Times New Roman" w:hAnsi="Times New Roman" w:cs="Times New Roman"/>
          <w:color w:val="000000" w:themeColor="text1"/>
        </w:rPr>
        <w:t>KCC</w:t>
      </w:r>
      <w:r w:rsidRPr="00403B3B">
        <w:rPr>
          <w:rFonts w:ascii="Times New Roman" w:eastAsia="Times New Roman" w:hAnsi="Times New Roman" w:cs="Times New Roman"/>
          <w:color w:val="000000" w:themeColor="text1"/>
        </w:rPr>
        <w:t xml:space="preserve"> business operations is as follows:</w:t>
      </w:r>
    </w:p>
    <w:p w:rsidR="00E64DC7" w:rsidRPr="007E32E7" w:rsidRDefault="00E64DC7" w:rsidP="007E32E7">
      <w:pPr>
        <w:pStyle w:val="ListParagraph"/>
        <w:numPr>
          <w:ilvl w:val="0"/>
          <w:numId w:val="25"/>
        </w:numPr>
        <w:spacing w:before="280"/>
        <w:textAlignment w:val="baseline"/>
        <w:rPr>
          <w:rFonts w:ascii="Times New Roman" w:eastAsia="Times New Roman" w:hAnsi="Times New Roman" w:cs="Times New Roman"/>
          <w:color w:val="000000" w:themeColor="text1"/>
        </w:rPr>
      </w:pPr>
      <w:r w:rsidRPr="007E32E7">
        <w:rPr>
          <w:rFonts w:ascii="Times New Roman" w:eastAsia="Times New Roman" w:hAnsi="Times New Roman" w:cs="Times New Roman"/>
          <w:color w:val="000000" w:themeColor="text1"/>
        </w:rPr>
        <w:t>Counseling hours will be 9:00 A.M. until 5:00 P.M., Monday through Friday, with flexible weekend and evening hours.</w:t>
      </w:r>
    </w:p>
    <w:p w:rsidR="00E64DC7" w:rsidRPr="007E32E7" w:rsidRDefault="00E64DC7" w:rsidP="007E32E7">
      <w:pPr>
        <w:pStyle w:val="ListParagraph"/>
        <w:numPr>
          <w:ilvl w:val="0"/>
          <w:numId w:val="25"/>
        </w:numPr>
        <w:textAlignment w:val="baseline"/>
        <w:rPr>
          <w:rFonts w:ascii="Times New Roman" w:eastAsia="Times New Roman" w:hAnsi="Times New Roman" w:cs="Times New Roman"/>
          <w:color w:val="000000" w:themeColor="text1"/>
        </w:rPr>
      </w:pPr>
      <w:r w:rsidRPr="007E32E7">
        <w:rPr>
          <w:rFonts w:ascii="Times New Roman" w:eastAsia="Times New Roman" w:hAnsi="Times New Roman" w:cs="Times New Roman"/>
          <w:color w:val="000000" w:themeColor="text1"/>
        </w:rPr>
        <w:t xml:space="preserve">Clients will come for services via physicians and school referrals, court orders, and word-of-mouth. Per request, some clients with special needs will receive </w:t>
      </w:r>
      <w:r w:rsidR="005944A9" w:rsidRPr="007E32E7">
        <w:rPr>
          <w:rFonts w:ascii="Times New Roman" w:eastAsia="Times New Roman" w:hAnsi="Times New Roman" w:cs="Times New Roman"/>
          <w:color w:val="000000" w:themeColor="text1"/>
        </w:rPr>
        <w:t xml:space="preserve">Zoom </w:t>
      </w:r>
      <w:r w:rsidRPr="007E32E7">
        <w:rPr>
          <w:rFonts w:ascii="Times New Roman" w:eastAsia="Times New Roman" w:hAnsi="Times New Roman" w:cs="Times New Roman"/>
          <w:color w:val="000000" w:themeColor="text1"/>
        </w:rPr>
        <w:t>visits.</w:t>
      </w:r>
    </w:p>
    <w:p w:rsidR="00E64DC7" w:rsidRPr="007E32E7" w:rsidRDefault="005944A9" w:rsidP="007E32E7">
      <w:pPr>
        <w:pStyle w:val="ListParagraph"/>
        <w:numPr>
          <w:ilvl w:val="0"/>
          <w:numId w:val="25"/>
        </w:numPr>
        <w:textAlignment w:val="baseline"/>
        <w:rPr>
          <w:rFonts w:ascii="Times New Roman" w:eastAsia="Times New Roman" w:hAnsi="Times New Roman" w:cs="Times New Roman"/>
          <w:color w:val="000000" w:themeColor="text1"/>
        </w:rPr>
      </w:pPr>
      <w:r w:rsidRPr="007E32E7">
        <w:rPr>
          <w:rFonts w:ascii="Times New Roman" w:eastAsia="Times New Roman" w:hAnsi="Times New Roman" w:cs="Times New Roman"/>
          <w:color w:val="000000" w:themeColor="text1"/>
        </w:rPr>
        <w:t>At the time of referral and/or first contact with the potential client, an intake will be completed and a method-to-pay will be identified.</w:t>
      </w:r>
    </w:p>
    <w:p w:rsidR="00E64DC7" w:rsidRPr="00403B3B" w:rsidRDefault="005944A9" w:rsidP="007E32E7">
      <w:pPr>
        <w:numPr>
          <w:ilvl w:val="0"/>
          <w:numId w:val="25"/>
        </w:numPr>
        <w:textAlignment w:val="baseline"/>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 xml:space="preserve">Pre-authorizations and appointments will be established in order. </w:t>
      </w:r>
    </w:p>
    <w:p w:rsidR="00E64DC7" w:rsidRPr="00403B3B" w:rsidRDefault="00E64DC7" w:rsidP="007E32E7">
      <w:pPr>
        <w:numPr>
          <w:ilvl w:val="0"/>
          <w:numId w:val="25"/>
        </w:numPr>
        <w:textAlignment w:val="baseline"/>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 xml:space="preserve">The client </w:t>
      </w:r>
      <w:r w:rsidR="005944A9" w:rsidRPr="00403B3B">
        <w:rPr>
          <w:rFonts w:ascii="Times New Roman" w:eastAsia="Times New Roman" w:hAnsi="Times New Roman" w:cs="Times New Roman"/>
          <w:color w:val="000000" w:themeColor="text1"/>
        </w:rPr>
        <w:t xml:space="preserve">is contacted the day prior to the appointment as a reminder, to verify method-of-payment, and to </w:t>
      </w:r>
      <w:r w:rsidR="006118BF" w:rsidRPr="00403B3B">
        <w:rPr>
          <w:rFonts w:ascii="Times New Roman" w:eastAsia="Times New Roman" w:hAnsi="Times New Roman" w:cs="Times New Roman"/>
          <w:color w:val="000000" w:themeColor="text1"/>
        </w:rPr>
        <w:t>collect</w:t>
      </w:r>
      <w:r w:rsidR="005944A9" w:rsidRPr="00403B3B">
        <w:rPr>
          <w:rFonts w:ascii="Times New Roman" w:eastAsia="Times New Roman" w:hAnsi="Times New Roman" w:cs="Times New Roman"/>
          <w:color w:val="000000" w:themeColor="text1"/>
        </w:rPr>
        <w:t xml:space="preserve"> any co-pays due prior to the counseling visit.</w:t>
      </w:r>
    </w:p>
    <w:p w:rsidR="000D4C08" w:rsidRPr="00403B3B" w:rsidRDefault="000D4C08" w:rsidP="007E32E7">
      <w:pPr>
        <w:numPr>
          <w:ilvl w:val="0"/>
          <w:numId w:val="25"/>
        </w:numPr>
        <w:textAlignment w:val="baseline"/>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 xml:space="preserve">After the visit, subsequent appointments are marked and paperwork for the billing company is processed and completed. </w:t>
      </w:r>
    </w:p>
    <w:p w:rsidR="000D4C08" w:rsidRPr="00403B3B" w:rsidRDefault="000D4C08" w:rsidP="007E32E7">
      <w:pPr>
        <w:numPr>
          <w:ilvl w:val="0"/>
          <w:numId w:val="25"/>
        </w:numPr>
        <w:textAlignment w:val="baseline"/>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Superbills are completed by the counselor and forwarded to the Behavioral Health Administrative Assistant.</w:t>
      </w:r>
    </w:p>
    <w:p w:rsidR="000D4C08" w:rsidRPr="00403B3B" w:rsidRDefault="000D4C08" w:rsidP="007E32E7">
      <w:pPr>
        <w:numPr>
          <w:ilvl w:val="0"/>
          <w:numId w:val="25"/>
        </w:numPr>
        <w:textAlignment w:val="baseline"/>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All client information in scanned and collected in the EMR system.</w:t>
      </w:r>
    </w:p>
    <w:p w:rsidR="000D4C08" w:rsidRDefault="000D4C08" w:rsidP="007E32E7">
      <w:pPr>
        <w:numPr>
          <w:ilvl w:val="0"/>
          <w:numId w:val="25"/>
        </w:numPr>
        <w:textAlignment w:val="baseline"/>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All necessary paperwork for the billing company to submit for insurance/client reimbursement is securely delivered to the billing company.</w:t>
      </w:r>
    </w:p>
    <w:p w:rsidR="007E32E7" w:rsidRPr="00403B3B" w:rsidRDefault="007E32E7" w:rsidP="007E32E7">
      <w:pPr>
        <w:ind w:left="720"/>
        <w:textAlignment w:val="baseline"/>
        <w:rPr>
          <w:rFonts w:ascii="Times New Roman" w:eastAsia="Times New Roman" w:hAnsi="Times New Roman" w:cs="Times New Roman"/>
          <w:color w:val="000000" w:themeColor="text1"/>
        </w:rPr>
      </w:pPr>
    </w:p>
    <w:p w:rsidR="000D4C08" w:rsidRPr="00403B3B" w:rsidRDefault="00A65D01" w:rsidP="007E32E7">
      <w:pPr>
        <w:numPr>
          <w:ilvl w:val="0"/>
          <w:numId w:val="25"/>
        </w:numPr>
        <w:textAlignment w:val="baseline"/>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lastRenderedPageBreak/>
        <w:t>Client or 3</w:t>
      </w:r>
      <w:r w:rsidRPr="00403B3B">
        <w:rPr>
          <w:rFonts w:ascii="Times New Roman" w:eastAsia="Times New Roman" w:hAnsi="Times New Roman" w:cs="Times New Roman"/>
          <w:color w:val="000000" w:themeColor="text1"/>
          <w:vertAlign w:val="superscript"/>
        </w:rPr>
        <w:t>rd</w:t>
      </w:r>
      <w:r w:rsidRPr="00403B3B">
        <w:rPr>
          <w:rFonts w:ascii="Times New Roman" w:eastAsia="Times New Roman" w:hAnsi="Times New Roman" w:cs="Times New Roman"/>
          <w:color w:val="000000" w:themeColor="text1"/>
        </w:rPr>
        <w:t xml:space="preserve"> party payments</w:t>
      </w:r>
      <w:r w:rsidR="000D4C08" w:rsidRPr="00403B3B">
        <w:rPr>
          <w:rFonts w:ascii="Times New Roman" w:eastAsia="Times New Roman" w:hAnsi="Times New Roman" w:cs="Times New Roman"/>
          <w:color w:val="000000" w:themeColor="text1"/>
        </w:rPr>
        <w:t xml:space="preserve"> are deposited into an FYA KCC account via SQUARE, EFT, check, or other payment method. Reimbursements may take from 15-90 days to receive.</w:t>
      </w:r>
    </w:p>
    <w:p w:rsidR="005944A9" w:rsidRPr="00403B3B" w:rsidRDefault="000D4C08" w:rsidP="007E32E7">
      <w:pPr>
        <w:numPr>
          <w:ilvl w:val="0"/>
          <w:numId w:val="25"/>
        </w:numPr>
        <w:textAlignment w:val="baseline"/>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 xml:space="preserve">Monthly financial statements from the billing agency are provided to the FYA ED and distributed as necessary to other organizational personnel. </w:t>
      </w:r>
    </w:p>
    <w:p w:rsidR="000D4C08" w:rsidRPr="00403B3B" w:rsidRDefault="000D4C08" w:rsidP="000D4C08">
      <w:pPr>
        <w:ind w:left="720"/>
        <w:textAlignment w:val="baseline"/>
        <w:rPr>
          <w:rFonts w:ascii="Times New Roman" w:eastAsia="Times New Roman" w:hAnsi="Times New Roman" w:cs="Times New Roman"/>
          <w:color w:val="000000" w:themeColor="text1"/>
        </w:rPr>
      </w:pPr>
    </w:p>
    <w:p w:rsidR="00E64DC7" w:rsidRPr="00403B3B" w:rsidRDefault="00D6641A" w:rsidP="00E64DC7">
      <w:pPr>
        <w:spacing w:after="160"/>
        <w:rPr>
          <w:rFonts w:ascii="Times New Roman" w:eastAsia="Times New Roman" w:hAnsi="Times New Roman" w:cs="Times New Roman"/>
          <w:color w:val="000000" w:themeColor="text1"/>
          <w:sz w:val="28"/>
          <w:szCs w:val="28"/>
        </w:rPr>
      </w:pPr>
      <w:r w:rsidRPr="00403B3B">
        <w:rPr>
          <w:rFonts w:ascii="Times New Roman" w:eastAsia="Times New Roman" w:hAnsi="Times New Roman" w:cs="Times New Roman"/>
          <w:b/>
          <w:bCs/>
          <w:color w:val="000000" w:themeColor="text1"/>
          <w:sz w:val="28"/>
          <w:szCs w:val="28"/>
        </w:rPr>
        <w:t>Services</w:t>
      </w:r>
    </w:p>
    <w:p w:rsidR="00E64DC7" w:rsidRPr="00403B3B" w:rsidRDefault="00E64DC7" w:rsidP="00E64DC7">
      <w:pPr>
        <w:spacing w:after="160"/>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Services offered include education, training, and counseling to empower and implement a change in a person's behavior and thinking</w:t>
      </w:r>
      <w:r w:rsidR="004859CE" w:rsidRPr="00403B3B">
        <w:rPr>
          <w:rFonts w:ascii="Times New Roman" w:eastAsia="Times New Roman" w:hAnsi="Times New Roman" w:cs="Times New Roman"/>
          <w:color w:val="000000" w:themeColor="text1"/>
        </w:rPr>
        <w:t xml:space="preserve"> and reduce the likelihood </w:t>
      </w:r>
      <w:r w:rsidR="000D4C08" w:rsidRPr="00403B3B">
        <w:rPr>
          <w:rFonts w:ascii="Times New Roman" w:eastAsia="Times New Roman" w:hAnsi="Times New Roman" w:cs="Times New Roman"/>
          <w:color w:val="000000" w:themeColor="text1"/>
        </w:rPr>
        <w:t>of being impacted by</w:t>
      </w:r>
      <w:r w:rsidR="004859CE" w:rsidRPr="00403B3B">
        <w:rPr>
          <w:rFonts w:ascii="Times New Roman" w:eastAsia="Times New Roman" w:hAnsi="Times New Roman" w:cs="Times New Roman"/>
          <w:color w:val="000000" w:themeColor="text1"/>
        </w:rPr>
        <w:t xml:space="preserve"> </w:t>
      </w:r>
      <w:r w:rsidR="0074182D" w:rsidRPr="00403B3B">
        <w:rPr>
          <w:rFonts w:ascii="Times New Roman" w:eastAsia="Times New Roman" w:hAnsi="Times New Roman" w:cs="Times New Roman"/>
          <w:color w:val="000000" w:themeColor="text1"/>
        </w:rPr>
        <w:t xml:space="preserve">youth </w:t>
      </w:r>
      <w:r w:rsidR="004859CE" w:rsidRPr="00403B3B">
        <w:rPr>
          <w:rFonts w:ascii="Times New Roman" w:eastAsia="Times New Roman" w:hAnsi="Times New Roman" w:cs="Times New Roman"/>
          <w:color w:val="000000" w:themeColor="text1"/>
        </w:rPr>
        <w:t>homelessness.</w:t>
      </w:r>
    </w:p>
    <w:p w:rsidR="00E64DC7" w:rsidRDefault="005E5D31" w:rsidP="00E64DC7">
      <w:pPr>
        <w:spacing w:after="160"/>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 xml:space="preserve">Below is a sampling of counseling/courses/trainings to be provided to </w:t>
      </w:r>
      <w:r w:rsidR="0048275A" w:rsidRPr="00403B3B">
        <w:rPr>
          <w:rFonts w:ascii="Times New Roman" w:eastAsia="Times New Roman" w:hAnsi="Times New Roman" w:cs="Times New Roman"/>
          <w:color w:val="000000" w:themeColor="text1"/>
        </w:rPr>
        <w:t xml:space="preserve">FYA youth, </w:t>
      </w:r>
      <w:r w:rsidR="0074182D" w:rsidRPr="00403B3B">
        <w:rPr>
          <w:rFonts w:ascii="Times New Roman" w:eastAsia="Times New Roman" w:hAnsi="Times New Roman" w:cs="Times New Roman"/>
          <w:color w:val="000000" w:themeColor="text1"/>
        </w:rPr>
        <w:t xml:space="preserve">their </w:t>
      </w:r>
      <w:r w:rsidR="0048275A" w:rsidRPr="00403B3B">
        <w:rPr>
          <w:rFonts w:ascii="Times New Roman" w:eastAsia="Times New Roman" w:hAnsi="Times New Roman" w:cs="Times New Roman"/>
          <w:color w:val="000000" w:themeColor="text1"/>
        </w:rPr>
        <w:t>families, and community members</w:t>
      </w:r>
      <w:r w:rsidR="0074182D" w:rsidRPr="00403B3B">
        <w:rPr>
          <w:rFonts w:ascii="Times New Roman" w:eastAsia="Times New Roman" w:hAnsi="Times New Roman" w:cs="Times New Roman"/>
          <w:color w:val="000000" w:themeColor="text1"/>
        </w:rPr>
        <w:t xml:space="preserve"> impacted or potentially impacted by youth homelessness</w:t>
      </w:r>
      <w:r w:rsidR="0048275A" w:rsidRPr="00403B3B">
        <w:rPr>
          <w:rFonts w:ascii="Times New Roman" w:eastAsia="Times New Roman" w:hAnsi="Times New Roman" w:cs="Times New Roman"/>
          <w:color w:val="000000" w:themeColor="text1"/>
        </w:rPr>
        <w:t>:</w:t>
      </w:r>
    </w:p>
    <w:p w:rsidR="00FE2FAC" w:rsidRPr="00FE2FAC" w:rsidRDefault="00FE2FAC" w:rsidP="00FE2FAC">
      <w:pPr>
        <w:pStyle w:val="ListParagraph"/>
        <w:numPr>
          <w:ilvl w:val="0"/>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Youth</w:t>
      </w:r>
    </w:p>
    <w:p w:rsidR="00FE2FAC" w:rsidRPr="00FE2FAC" w:rsidRDefault="00FE2FAC" w:rsidP="00FE2FAC">
      <w:pPr>
        <w:pStyle w:val="ListParagraph"/>
        <w:numPr>
          <w:ilvl w:val="1"/>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LGBTQ Identity Issues</w:t>
      </w:r>
    </w:p>
    <w:p w:rsidR="00FE2FAC" w:rsidRPr="00FE2FAC" w:rsidRDefault="00FE2FAC" w:rsidP="00FE2FAC">
      <w:pPr>
        <w:pStyle w:val="ListParagraph"/>
        <w:numPr>
          <w:ilvl w:val="1"/>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Depression</w:t>
      </w:r>
    </w:p>
    <w:p w:rsidR="00FE2FAC" w:rsidRPr="00FE2FAC" w:rsidRDefault="00FE2FAC" w:rsidP="00FE2FAC">
      <w:pPr>
        <w:pStyle w:val="ListParagraph"/>
        <w:numPr>
          <w:ilvl w:val="1"/>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Anxiety</w:t>
      </w:r>
    </w:p>
    <w:p w:rsidR="00FE2FAC" w:rsidRPr="00FE2FAC" w:rsidRDefault="00FE2FAC" w:rsidP="00FE2FAC">
      <w:pPr>
        <w:pStyle w:val="ListParagraph"/>
        <w:numPr>
          <w:ilvl w:val="1"/>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Mediation</w:t>
      </w:r>
    </w:p>
    <w:p w:rsidR="00FE2FAC" w:rsidRPr="00FE2FAC" w:rsidRDefault="00FE2FAC" w:rsidP="00FE2FAC">
      <w:pPr>
        <w:pStyle w:val="ListParagraph"/>
        <w:numPr>
          <w:ilvl w:val="1"/>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Employment Skills</w:t>
      </w:r>
    </w:p>
    <w:p w:rsidR="00FE2FAC" w:rsidRPr="00FE2FAC" w:rsidRDefault="00FE2FAC" w:rsidP="00FE2FAC">
      <w:pPr>
        <w:pStyle w:val="ListParagraph"/>
        <w:numPr>
          <w:ilvl w:val="0"/>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Families</w:t>
      </w:r>
    </w:p>
    <w:p w:rsidR="00FE2FAC" w:rsidRPr="00FE2FAC" w:rsidRDefault="00FE2FAC" w:rsidP="00FE2FAC">
      <w:pPr>
        <w:pStyle w:val="ListParagraph"/>
        <w:numPr>
          <w:ilvl w:val="1"/>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Addiction Treatment</w:t>
      </w:r>
    </w:p>
    <w:p w:rsidR="00FE2FAC" w:rsidRPr="00FE2FAC" w:rsidRDefault="00FE2FAC" w:rsidP="00FE2FAC">
      <w:pPr>
        <w:pStyle w:val="ListParagraph"/>
        <w:numPr>
          <w:ilvl w:val="1"/>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Physical or Sexual Abuse</w:t>
      </w:r>
    </w:p>
    <w:p w:rsidR="00FE2FAC" w:rsidRPr="00FE2FAC" w:rsidRDefault="00FE2FAC" w:rsidP="00FE2FAC">
      <w:pPr>
        <w:pStyle w:val="ListParagraph"/>
        <w:numPr>
          <w:ilvl w:val="1"/>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Anger Management</w:t>
      </w:r>
    </w:p>
    <w:p w:rsidR="00FE2FAC" w:rsidRPr="00FE2FAC" w:rsidRDefault="00FE2FAC" w:rsidP="00FE2FAC">
      <w:pPr>
        <w:pStyle w:val="ListParagraph"/>
        <w:numPr>
          <w:ilvl w:val="1"/>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Positive Parenting Skills</w:t>
      </w:r>
    </w:p>
    <w:p w:rsidR="00FE2FAC" w:rsidRDefault="00FE2FAC" w:rsidP="00FE2FAC">
      <w:pPr>
        <w:pStyle w:val="ListParagraph"/>
        <w:numPr>
          <w:ilvl w:val="1"/>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Major Mental Illness Therapy</w:t>
      </w:r>
    </w:p>
    <w:p w:rsidR="00FE2FAC" w:rsidRDefault="00FE2FAC" w:rsidP="00FE2FAC">
      <w:pPr>
        <w:pStyle w:val="ListParagraph"/>
        <w:numPr>
          <w:ilvl w:val="0"/>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Community Members</w:t>
      </w:r>
    </w:p>
    <w:p w:rsidR="00FE2FAC" w:rsidRPr="00FE2FAC" w:rsidRDefault="00FE2FAC" w:rsidP="00FE2FAC">
      <w:pPr>
        <w:pStyle w:val="ListParagraph"/>
        <w:numPr>
          <w:ilvl w:val="1"/>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Violence/Conflict Resolution</w:t>
      </w:r>
    </w:p>
    <w:p w:rsidR="00FE2FAC" w:rsidRPr="00FE2FAC" w:rsidRDefault="00FE2FAC" w:rsidP="00FE2FAC">
      <w:pPr>
        <w:pStyle w:val="ListParagraph"/>
        <w:numPr>
          <w:ilvl w:val="1"/>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Bereavement</w:t>
      </w:r>
    </w:p>
    <w:p w:rsidR="00FE2FAC" w:rsidRPr="00FE2FAC" w:rsidRDefault="00FE2FAC" w:rsidP="00FE2FAC">
      <w:pPr>
        <w:pStyle w:val="ListParagraph"/>
        <w:numPr>
          <w:ilvl w:val="1"/>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Financial Management</w:t>
      </w:r>
    </w:p>
    <w:p w:rsidR="00FE2FAC" w:rsidRPr="00FE2FAC" w:rsidRDefault="00FE2FAC" w:rsidP="00FE2FAC">
      <w:pPr>
        <w:pStyle w:val="ListParagraph"/>
        <w:numPr>
          <w:ilvl w:val="1"/>
          <w:numId w:val="26"/>
        </w:numPr>
        <w:spacing w:after="160"/>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Diversity, Equity, Inclusion</w:t>
      </w:r>
    </w:p>
    <w:p w:rsidR="00E64DC7" w:rsidRPr="00403B3B" w:rsidRDefault="00E64DC7" w:rsidP="00E64DC7">
      <w:pPr>
        <w:rPr>
          <w:rFonts w:ascii="Times New Roman" w:eastAsia="Times New Roman" w:hAnsi="Times New Roman" w:cs="Times New Roman"/>
          <w:color w:val="000000"/>
        </w:rPr>
      </w:pPr>
    </w:p>
    <w:p w:rsidR="00D6641A" w:rsidRPr="00403B3B" w:rsidRDefault="00D6641A" w:rsidP="0048275A">
      <w:pPr>
        <w:spacing w:after="160"/>
        <w:rPr>
          <w:rFonts w:ascii="Times New Roman" w:eastAsia="Times New Roman" w:hAnsi="Times New Roman" w:cs="Times New Roman"/>
          <w:b/>
          <w:bCs/>
          <w:color w:val="000000"/>
          <w:sz w:val="34"/>
          <w:szCs w:val="34"/>
        </w:rPr>
      </w:pPr>
      <w:r w:rsidRPr="00403B3B">
        <w:rPr>
          <w:rFonts w:ascii="Times New Roman" w:eastAsia="Times New Roman" w:hAnsi="Times New Roman" w:cs="Times New Roman"/>
          <w:b/>
          <w:bCs/>
          <w:color w:val="000000"/>
          <w:sz w:val="34"/>
          <w:szCs w:val="34"/>
        </w:rPr>
        <w:t>TARGET MARKET</w:t>
      </w:r>
    </w:p>
    <w:p w:rsidR="00E64DC7" w:rsidRPr="00403B3B" w:rsidRDefault="00D6641A" w:rsidP="0048275A">
      <w:pPr>
        <w:spacing w:after="160"/>
        <w:rPr>
          <w:rFonts w:ascii="Times New Roman" w:eastAsia="Times New Roman" w:hAnsi="Times New Roman" w:cs="Times New Roman"/>
          <w:color w:val="000000"/>
          <w:sz w:val="28"/>
          <w:szCs w:val="28"/>
        </w:rPr>
      </w:pPr>
      <w:r w:rsidRPr="00403B3B">
        <w:rPr>
          <w:rFonts w:ascii="Times New Roman" w:eastAsia="Times New Roman" w:hAnsi="Times New Roman" w:cs="Times New Roman"/>
          <w:b/>
          <w:bCs/>
          <w:color w:val="000000"/>
          <w:sz w:val="28"/>
          <w:szCs w:val="28"/>
        </w:rPr>
        <w:t>Summary</w:t>
      </w:r>
    </w:p>
    <w:p w:rsidR="000D4C08" w:rsidRPr="00403B3B" w:rsidRDefault="0048275A" w:rsidP="00E64DC7">
      <w:pPr>
        <w:spacing w:after="160"/>
        <w:rPr>
          <w:rFonts w:ascii="Times New Roman" w:eastAsia="Times New Roman" w:hAnsi="Times New Roman" w:cs="Times New Roman"/>
          <w:color w:val="000000"/>
        </w:rPr>
      </w:pPr>
      <w:r w:rsidRPr="00403B3B">
        <w:rPr>
          <w:rFonts w:ascii="Times New Roman" w:eastAsia="Times New Roman" w:hAnsi="Times New Roman" w:cs="Times New Roman"/>
          <w:color w:val="000000"/>
        </w:rPr>
        <w:t>Keystone Counseling Center will focus on providing counseling, education, and training to individual</w:t>
      </w:r>
      <w:r w:rsidR="0074182D" w:rsidRPr="00403B3B">
        <w:rPr>
          <w:rFonts w:ascii="Times New Roman" w:eastAsia="Times New Roman" w:hAnsi="Times New Roman" w:cs="Times New Roman"/>
          <w:color w:val="000000"/>
        </w:rPr>
        <w:t>s</w:t>
      </w:r>
      <w:r w:rsidRPr="00403B3B">
        <w:rPr>
          <w:rFonts w:ascii="Times New Roman" w:eastAsia="Times New Roman" w:hAnsi="Times New Roman" w:cs="Times New Roman"/>
          <w:color w:val="000000"/>
        </w:rPr>
        <w:t xml:space="preserve">, couples, and families who </w:t>
      </w:r>
      <w:r w:rsidR="00BA2CBE" w:rsidRPr="00403B3B">
        <w:rPr>
          <w:rFonts w:ascii="Times New Roman" w:eastAsia="Times New Roman" w:hAnsi="Times New Roman" w:cs="Times New Roman"/>
          <w:color w:val="000000"/>
        </w:rPr>
        <w:t xml:space="preserve">currently or potentially </w:t>
      </w:r>
      <w:r w:rsidRPr="00403B3B">
        <w:rPr>
          <w:rFonts w:ascii="Times New Roman" w:eastAsia="Times New Roman" w:hAnsi="Times New Roman" w:cs="Times New Roman"/>
          <w:color w:val="000000"/>
        </w:rPr>
        <w:t xml:space="preserve">fit into one or more of the following categories: </w:t>
      </w:r>
      <w:r w:rsidR="00D837E4" w:rsidRPr="00403B3B">
        <w:rPr>
          <w:rFonts w:ascii="Times New Roman" w:eastAsia="Times New Roman" w:hAnsi="Times New Roman" w:cs="Times New Roman"/>
          <w:color w:val="000000"/>
        </w:rPr>
        <w:t>pre-youth</w:t>
      </w:r>
      <w:r w:rsidR="00D837E4">
        <w:rPr>
          <w:rFonts w:ascii="Times New Roman" w:eastAsia="Times New Roman" w:hAnsi="Times New Roman" w:cs="Times New Roman"/>
          <w:color w:val="000000"/>
        </w:rPr>
        <w:t xml:space="preserve"> (families, adults)</w:t>
      </w:r>
      <w:r w:rsidR="00D837E4" w:rsidRPr="00403B3B">
        <w:rPr>
          <w:rFonts w:ascii="Times New Roman" w:eastAsia="Times New Roman" w:hAnsi="Times New Roman" w:cs="Times New Roman"/>
          <w:color w:val="000000"/>
        </w:rPr>
        <w:t>, present-youth</w:t>
      </w:r>
      <w:r w:rsidR="00D837E4">
        <w:rPr>
          <w:rFonts w:ascii="Times New Roman" w:eastAsia="Times New Roman" w:hAnsi="Times New Roman" w:cs="Times New Roman"/>
          <w:color w:val="000000"/>
        </w:rPr>
        <w:t xml:space="preserve"> (ages 12-18)</w:t>
      </w:r>
      <w:r w:rsidR="00D837E4" w:rsidRPr="00403B3B">
        <w:rPr>
          <w:rFonts w:ascii="Times New Roman" w:eastAsia="Times New Roman" w:hAnsi="Times New Roman" w:cs="Times New Roman"/>
          <w:color w:val="000000"/>
        </w:rPr>
        <w:t>, and post-youth</w:t>
      </w:r>
      <w:r w:rsidR="00D837E4">
        <w:rPr>
          <w:rFonts w:ascii="Times New Roman" w:eastAsia="Times New Roman" w:hAnsi="Times New Roman" w:cs="Times New Roman"/>
          <w:color w:val="000000"/>
        </w:rPr>
        <w:t xml:space="preserve"> (all ages of children, youth, and adults) </w:t>
      </w:r>
      <w:r w:rsidRPr="00403B3B">
        <w:rPr>
          <w:rFonts w:ascii="Times New Roman" w:eastAsia="Times New Roman" w:hAnsi="Times New Roman" w:cs="Times New Roman"/>
          <w:color w:val="000000"/>
        </w:rPr>
        <w:t>situations and conditions.  KCC will provide services to individuals with qualifying needs regardless of rac</w:t>
      </w:r>
      <w:r w:rsidR="005E248C" w:rsidRPr="00403B3B">
        <w:rPr>
          <w:rFonts w:ascii="Times New Roman" w:eastAsia="Times New Roman" w:hAnsi="Times New Roman" w:cs="Times New Roman"/>
          <w:color w:val="000000"/>
        </w:rPr>
        <w:t>e</w:t>
      </w:r>
      <w:r w:rsidRPr="00403B3B">
        <w:rPr>
          <w:rFonts w:ascii="Times New Roman" w:eastAsia="Times New Roman" w:hAnsi="Times New Roman" w:cs="Times New Roman"/>
          <w:color w:val="000000"/>
        </w:rPr>
        <w:t xml:space="preserve">, color, </w:t>
      </w:r>
      <w:r w:rsidR="003D36C1" w:rsidRPr="00403B3B">
        <w:rPr>
          <w:rFonts w:ascii="Times New Roman" w:eastAsia="Times New Roman" w:hAnsi="Times New Roman" w:cs="Times New Roman"/>
          <w:color w:val="000000"/>
        </w:rPr>
        <w:t>national origin, religion, sex, age, disability, genetic information, retaliation for EEO activity, marital status, political affiliation, and status as a parent.</w:t>
      </w:r>
    </w:p>
    <w:p w:rsidR="00E64DC7" w:rsidRPr="00403B3B" w:rsidRDefault="00D837E4" w:rsidP="00E64DC7">
      <w:pPr>
        <w:spacing w:after="1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Youth, Families, Community Members</w:t>
      </w:r>
      <w:r w:rsidR="00E64DC7" w:rsidRPr="00403B3B">
        <w:rPr>
          <w:rFonts w:ascii="Times New Roman" w:eastAsia="Times New Roman" w:hAnsi="Times New Roman" w:cs="Times New Roman"/>
          <w:b/>
          <w:bCs/>
          <w:color w:val="000000"/>
          <w:sz w:val="28"/>
          <w:szCs w:val="28"/>
        </w:rPr>
        <w:t xml:space="preserve"> </w:t>
      </w:r>
      <w:r w:rsidR="004D5EB8" w:rsidRPr="00403B3B">
        <w:rPr>
          <w:rFonts w:ascii="Times New Roman" w:eastAsia="Times New Roman" w:hAnsi="Times New Roman" w:cs="Times New Roman"/>
          <w:b/>
          <w:bCs/>
          <w:color w:val="000000"/>
          <w:sz w:val="28"/>
          <w:szCs w:val="28"/>
        </w:rPr>
        <w:t>Needs</w:t>
      </w:r>
    </w:p>
    <w:p w:rsidR="00E64DC7" w:rsidRDefault="005E248C" w:rsidP="00E64DC7">
      <w:pPr>
        <w:spacing w:after="160"/>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Keystone Counseling Center will focus its marketing strategies to those individuals who </w:t>
      </w:r>
      <w:r w:rsidR="000D4C08" w:rsidRPr="00403B3B">
        <w:rPr>
          <w:rFonts w:ascii="Times New Roman" w:eastAsia="Times New Roman" w:hAnsi="Times New Roman" w:cs="Times New Roman"/>
          <w:color w:val="000000"/>
        </w:rPr>
        <w:t xml:space="preserve">are impacted or </w:t>
      </w:r>
      <w:r w:rsidR="003D36C1" w:rsidRPr="00403B3B">
        <w:rPr>
          <w:rFonts w:ascii="Times New Roman" w:eastAsia="Times New Roman" w:hAnsi="Times New Roman" w:cs="Times New Roman"/>
          <w:color w:val="000000"/>
        </w:rPr>
        <w:t xml:space="preserve">are </w:t>
      </w:r>
      <w:r w:rsidR="000D4C08" w:rsidRPr="00403B3B">
        <w:rPr>
          <w:rFonts w:ascii="Times New Roman" w:eastAsia="Times New Roman" w:hAnsi="Times New Roman" w:cs="Times New Roman"/>
          <w:color w:val="000000"/>
        </w:rPr>
        <w:t>at potential risk of being impacted by youth homelessness.</w:t>
      </w:r>
      <w:r w:rsidRPr="00403B3B">
        <w:rPr>
          <w:rFonts w:ascii="Times New Roman" w:eastAsia="Times New Roman" w:hAnsi="Times New Roman" w:cs="Times New Roman"/>
          <w:color w:val="000000"/>
        </w:rPr>
        <w:t xml:space="preserve"> According to the </w:t>
      </w:r>
      <w:r w:rsidRPr="00403B3B">
        <w:rPr>
          <w:rFonts w:ascii="Times New Roman" w:eastAsia="Times New Roman" w:hAnsi="Times New Roman" w:cs="Times New Roman"/>
          <w:i/>
          <w:color w:val="000000"/>
        </w:rPr>
        <w:t>Homeless Resource Network</w:t>
      </w:r>
      <w:r w:rsidRPr="00403B3B">
        <w:rPr>
          <w:rFonts w:ascii="Times New Roman" w:eastAsia="Times New Roman" w:hAnsi="Times New Roman" w:cs="Times New Roman"/>
          <w:color w:val="000000"/>
        </w:rPr>
        <w:t xml:space="preserve">, there are many life events that may hasten </w:t>
      </w:r>
      <w:r w:rsidR="000D4C08" w:rsidRPr="00403B3B">
        <w:rPr>
          <w:rFonts w:ascii="Times New Roman" w:eastAsia="Times New Roman" w:hAnsi="Times New Roman" w:cs="Times New Roman"/>
          <w:color w:val="000000"/>
        </w:rPr>
        <w:t>issues related to youth homelessness</w:t>
      </w:r>
      <w:r w:rsidRPr="00403B3B">
        <w:rPr>
          <w:rFonts w:ascii="Times New Roman" w:eastAsia="Times New Roman" w:hAnsi="Times New Roman" w:cs="Times New Roman"/>
          <w:color w:val="000000"/>
        </w:rPr>
        <w:t>:</w:t>
      </w:r>
    </w:p>
    <w:p w:rsidR="0018474F" w:rsidRDefault="0018474F" w:rsidP="00E64DC7">
      <w:pPr>
        <w:spacing w:after="160"/>
        <w:rPr>
          <w:rFonts w:ascii="Times New Roman" w:eastAsia="Times New Roman" w:hAnsi="Times New Roman" w:cs="Times New Roman"/>
          <w:color w:val="000000"/>
        </w:rPr>
      </w:pPr>
    </w:p>
    <w:p w:rsidR="0018474F" w:rsidRDefault="0018474F" w:rsidP="00E64DC7">
      <w:pPr>
        <w:spacing w:after="160"/>
        <w:rPr>
          <w:rFonts w:ascii="Times New Roman" w:eastAsia="Times New Roman" w:hAnsi="Times New Roman" w:cs="Times New Roman"/>
          <w:color w:val="000000"/>
        </w:rPr>
      </w:pPr>
    </w:p>
    <w:p w:rsidR="0018474F" w:rsidRDefault="0018474F" w:rsidP="00E64DC7">
      <w:pPr>
        <w:spacing w:after="160"/>
        <w:rPr>
          <w:rFonts w:ascii="Times New Roman" w:eastAsia="Times New Roman" w:hAnsi="Times New Roman" w:cs="Times New Roman"/>
          <w:color w:val="000000"/>
        </w:rPr>
      </w:pPr>
    </w:p>
    <w:p w:rsidR="00155F7B" w:rsidRDefault="00D837E4" w:rsidP="00155F7B">
      <w:pPr>
        <w:pStyle w:val="ListParagraph"/>
        <w:numPr>
          <w:ilvl w:val="0"/>
          <w:numId w:val="27"/>
        </w:numPr>
        <w:spacing w:after="16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Youth</w:t>
      </w:r>
    </w:p>
    <w:p w:rsidR="003F4259" w:rsidRPr="003F4259" w:rsidRDefault="00155F7B" w:rsidP="003F4259">
      <w:pPr>
        <w:pStyle w:val="ListParagraph"/>
        <w:numPr>
          <w:ilvl w:val="1"/>
          <w:numId w:val="27"/>
        </w:numPr>
        <w:spacing w:after="160"/>
        <w:rPr>
          <w:rFonts w:ascii="Times New Roman" w:eastAsia="Times New Roman" w:hAnsi="Times New Roman" w:cs="Times New Roman"/>
          <w:b/>
          <w:color w:val="000000"/>
        </w:rPr>
      </w:pPr>
      <w:r w:rsidRPr="00155F7B">
        <w:rPr>
          <w:rFonts w:ascii="Times New Roman" w:eastAsia="Times New Roman" w:hAnsi="Times New Roman" w:cs="Times New Roman"/>
          <w:color w:val="000000"/>
        </w:rPr>
        <w:t xml:space="preserve">Gender Identity Issues: the LGBTQ community possesses higher suicide rates, in youth, than the general population. </w:t>
      </w:r>
    </w:p>
    <w:p w:rsidR="003F4259" w:rsidRPr="003F4259" w:rsidRDefault="003F4259" w:rsidP="003F4259">
      <w:pPr>
        <w:pStyle w:val="ListParagraph"/>
        <w:numPr>
          <w:ilvl w:val="1"/>
          <w:numId w:val="27"/>
        </w:numPr>
        <w:spacing w:after="160"/>
        <w:rPr>
          <w:rFonts w:ascii="Times New Roman" w:eastAsia="Times New Roman" w:hAnsi="Times New Roman" w:cs="Times New Roman"/>
          <w:b/>
          <w:color w:val="000000"/>
        </w:rPr>
      </w:pPr>
      <w:r w:rsidRPr="003F4259">
        <w:rPr>
          <w:rFonts w:ascii="Times New Roman" w:eastAsia="Times New Roman" w:hAnsi="Times New Roman" w:cs="Times New Roman"/>
          <w:color w:val="000000"/>
        </w:rPr>
        <w:t>Post-Traumatic Stress Disorder: too often experienced by our military personnel and youth with life trauma experiences.</w:t>
      </w:r>
    </w:p>
    <w:p w:rsidR="00155F7B" w:rsidRPr="003F4259" w:rsidRDefault="003F4259" w:rsidP="003F4259">
      <w:pPr>
        <w:pStyle w:val="ListParagraph"/>
        <w:numPr>
          <w:ilvl w:val="1"/>
          <w:numId w:val="27"/>
        </w:numPr>
        <w:spacing w:after="160"/>
        <w:rPr>
          <w:rFonts w:ascii="Times New Roman" w:eastAsia="Times New Roman" w:hAnsi="Times New Roman" w:cs="Times New Roman"/>
          <w:b/>
          <w:color w:val="000000"/>
        </w:rPr>
      </w:pPr>
      <w:r w:rsidRPr="003F4259">
        <w:rPr>
          <w:rFonts w:ascii="Times New Roman" w:eastAsia="Times New Roman" w:hAnsi="Times New Roman" w:cs="Times New Roman"/>
          <w:color w:val="000000"/>
        </w:rPr>
        <w:t>Depression: 36% Alaskan teens experience depression.</w:t>
      </w:r>
    </w:p>
    <w:p w:rsidR="003F4259" w:rsidRPr="003F4259" w:rsidRDefault="003F4259" w:rsidP="003F4259">
      <w:pPr>
        <w:pStyle w:val="ListParagraph"/>
        <w:numPr>
          <w:ilvl w:val="1"/>
          <w:numId w:val="27"/>
        </w:numPr>
        <w:spacing w:after="160"/>
        <w:rPr>
          <w:rFonts w:ascii="Times New Roman" w:eastAsia="Times New Roman" w:hAnsi="Times New Roman" w:cs="Times New Roman"/>
          <w:b/>
          <w:color w:val="000000"/>
        </w:rPr>
      </w:pPr>
      <w:r>
        <w:rPr>
          <w:rFonts w:ascii="Times New Roman" w:eastAsia="Times New Roman" w:hAnsi="Times New Roman" w:cs="Times New Roman"/>
          <w:color w:val="000000"/>
        </w:rPr>
        <w:t>Mental Illness: Majority of mental illness demonstrates signs and symptoms at or before age of 18.</w:t>
      </w:r>
    </w:p>
    <w:p w:rsidR="003F4259" w:rsidRDefault="00D837E4" w:rsidP="003F4259">
      <w:pPr>
        <w:pStyle w:val="ListParagraph"/>
        <w:numPr>
          <w:ilvl w:val="0"/>
          <w:numId w:val="27"/>
        </w:numPr>
        <w:spacing w:after="160"/>
        <w:rPr>
          <w:rFonts w:ascii="Times New Roman" w:eastAsia="Times New Roman" w:hAnsi="Times New Roman" w:cs="Times New Roman"/>
          <w:b/>
          <w:color w:val="000000"/>
        </w:rPr>
      </w:pPr>
      <w:r w:rsidRPr="00D837E4">
        <w:rPr>
          <w:rFonts w:ascii="Times New Roman" w:eastAsia="Times New Roman" w:hAnsi="Times New Roman" w:cs="Times New Roman"/>
          <w:b/>
          <w:color w:val="000000"/>
        </w:rPr>
        <w:t>Families</w:t>
      </w:r>
    </w:p>
    <w:p w:rsidR="003F4259" w:rsidRPr="003F4259" w:rsidRDefault="003F4259" w:rsidP="003F4259">
      <w:pPr>
        <w:pStyle w:val="ListParagraph"/>
        <w:numPr>
          <w:ilvl w:val="1"/>
          <w:numId w:val="27"/>
        </w:numPr>
        <w:spacing w:after="160"/>
        <w:rPr>
          <w:rFonts w:ascii="Times New Roman" w:eastAsia="Times New Roman" w:hAnsi="Times New Roman" w:cs="Times New Roman"/>
          <w:b/>
          <w:color w:val="000000"/>
        </w:rPr>
      </w:pPr>
      <w:r w:rsidRPr="003F4259">
        <w:rPr>
          <w:rFonts w:ascii="Times New Roman" w:eastAsia="Times New Roman" w:hAnsi="Times New Roman" w:cs="Times New Roman"/>
          <w:color w:val="000000"/>
        </w:rPr>
        <w:t>Domestic Violence: battered spouses are too often forced to choose between homelessness and abusive relationships.</w:t>
      </w:r>
    </w:p>
    <w:p w:rsidR="003F4259" w:rsidRPr="003F4259" w:rsidRDefault="003F4259" w:rsidP="003F4259">
      <w:pPr>
        <w:pStyle w:val="ListParagraph"/>
        <w:numPr>
          <w:ilvl w:val="1"/>
          <w:numId w:val="27"/>
        </w:numPr>
        <w:spacing w:after="160"/>
        <w:rPr>
          <w:rFonts w:ascii="Times New Roman" w:eastAsia="Times New Roman" w:hAnsi="Times New Roman" w:cs="Times New Roman"/>
          <w:b/>
          <w:color w:val="000000"/>
        </w:rPr>
      </w:pPr>
      <w:r w:rsidRPr="003F4259">
        <w:rPr>
          <w:rFonts w:ascii="Times New Roman" w:eastAsia="Times New Roman" w:hAnsi="Times New Roman" w:cs="Times New Roman"/>
          <w:color w:val="000000"/>
        </w:rPr>
        <w:t>Divorce: many times, a parent and child are left homeless as a result of marital discord or irresponsibility.</w:t>
      </w:r>
    </w:p>
    <w:p w:rsidR="003F4259" w:rsidRPr="003F4259" w:rsidRDefault="003F4259" w:rsidP="003F4259">
      <w:pPr>
        <w:pStyle w:val="ListParagraph"/>
        <w:numPr>
          <w:ilvl w:val="1"/>
          <w:numId w:val="27"/>
        </w:numPr>
        <w:spacing w:after="160"/>
        <w:rPr>
          <w:rFonts w:ascii="Times New Roman" w:eastAsia="Times New Roman" w:hAnsi="Times New Roman" w:cs="Times New Roman"/>
          <w:b/>
          <w:color w:val="000000"/>
        </w:rPr>
      </w:pPr>
      <w:r w:rsidRPr="003F4259">
        <w:rPr>
          <w:rFonts w:ascii="Times New Roman" w:eastAsia="Times New Roman" w:hAnsi="Times New Roman" w:cs="Times New Roman"/>
          <w:color w:val="000000"/>
        </w:rPr>
        <w:t>Drug and Alcohol Related Problems: addiction is a major contributing factor to homelessness.</w:t>
      </w:r>
    </w:p>
    <w:p w:rsidR="003F4259" w:rsidRPr="003F4259" w:rsidRDefault="003F4259" w:rsidP="003F4259">
      <w:pPr>
        <w:pStyle w:val="ListParagraph"/>
        <w:numPr>
          <w:ilvl w:val="1"/>
          <w:numId w:val="27"/>
        </w:numPr>
        <w:spacing w:after="160"/>
        <w:rPr>
          <w:rFonts w:ascii="Times New Roman" w:eastAsia="Times New Roman" w:hAnsi="Times New Roman" w:cs="Times New Roman"/>
          <w:b/>
          <w:color w:val="000000"/>
        </w:rPr>
      </w:pPr>
      <w:r w:rsidRPr="003F4259">
        <w:rPr>
          <w:rFonts w:ascii="Times New Roman" w:eastAsia="Times New Roman" w:hAnsi="Times New Roman" w:cs="Times New Roman"/>
          <w:color w:val="000000"/>
        </w:rPr>
        <w:t>Lack of Child Support: unpaid child support payments cannot pay for rent or groceries.</w:t>
      </w:r>
    </w:p>
    <w:p w:rsidR="003F4259" w:rsidRDefault="00D837E4" w:rsidP="003F4259">
      <w:pPr>
        <w:pStyle w:val="ListParagraph"/>
        <w:numPr>
          <w:ilvl w:val="0"/>
          <w:numId w:val="27"/>
        </w:numPr>
        <w:spacing w:after="160"/>
        <w:rPr>
          <w:rFonts w:ascii="Times New Roman" w:eastAsia="Times New Roman" w:hAnsi="Times New Roman" w:cs="Times New Roman"/>
          <w:b/>
          <w:color w:val="000000"/>
        </w:rPr>
      </w:pPr>
      <w:r w:rsidRPr="00D837E4">
        <w:rPr>
          <w:rFonts w:ascii="Times New Roman" w:eastAsia="Times New Roman" w:hAnsi="Times New Roman" w:cs="Times New Roman"/>
          <w:b/>
          <w:color w:val="000000"/>
        </w:rPr>
        <w:t>Community Members</w:t>
      </w:r>
    </w:p>
    <w:p w:rsidR="003F4259" w:rsidRPr="003F4259" w:rsidRDefault="005E248C" w:rsidP="003F4259">
      <w:pPr>
        <w:pStyle w:val="ListParagraph"/>
        <w:numPr>
          <w:ilvl w:val="1"/>
          <w:numId w:val="27"/>
        </w:numPr>
        <w:spacing w:after="160"/>
        <w:rPr>
          <w:rFonts w:ascii="Times New Roman" w:eastAsia="Times New Roman" w:hAnsi="Times New Roman" w:cs="Times New Roman"/>
          <w:b/>
          <w:color w:val="000000"/>
        </w:rPr>
      </w:pPr>
      <w:r w:rsidRPr="003F4259">
        <w:rPr>
          <w:rFonts w:ascii="Times New Roman" w:eastAsia="Times New Roman" w:hAnsi="Times New Roman" w:cs="Times New Roman"/>
          <w:color w:val="000000"/>
        </w:rPr>
        <w:t>Automobile Related: broken down care, lack of insurance, traffic violations.</w:t>
      </w:r>
    </w:p>
    <w:p w:rsidR="003F4259" w:rsidRPr="003F4259" w:rsidRDefault="005E248C" w:rsidP="003F4259">
      <w:pPr>
        <w:pStyle w:val="ListParagraph"/>
        <w:numPr>
          <w:ilvl w:val="1"/>
          <w:numId w:val="27"/>
        </w:numPr>
        <w:spacing w:after="160"/>
        <w:rPr>
          <w:rFonts w:ascii="Times New Roman" w:eastAsia="Times New Roman" w:hAnsi="Times New Roman" w:cs="Times New Roman"/>
          <w:b/>
          <w:color w:val="000000"/>
        </w:rPr>
      </w:pPr>
      <w:r w:rsidRPr="003F4259">
        <w:rPr>
          <w:rFonts w:ascii="Times New Roman" w:eastAsia="Times New Roman" w:hAnsi="Times New Roman" w:cs="Times New Roman"/>
          <w:color w:val="000000"/>
        </w:rPr>
        <w:t>Decline in Public Assistance: this refers to the “working poor” and other individuals who do not qualify for necessary benefits to avoid homelessness.</w:t>
      </w:r>
    </w:p>
    <w:p w:rsidR="003F4259" w:rsidRPr="003F4259" w:rsidRDefault="008219B5" w:rsidP="003F4259">
      <w:pPr>
        <w:pStyle w:val="ListParagraph"/>
        <w:numPr>
          <w:ilvl w:val="1"/>
          <w:numId w:val="27"/>
        </w:numPr>
        <w:spacing w:after="160"/>
        <w:rPr>
          <w:rFonts w:ascii="Times New Roman" w:eastAsia="Times New Roman" w:hAnsi="Times New Roman" w:cs="Times New Roman"/>
          <w:b/>
          <w:color w:val="000000"/>
        </w:rPr>
      </w:pPr>
      <w:r w:rsidRPr="003F4259">
        <w:rPr>
          <w:rFonts w:ascii="Times New Roman" w:eastAsia="Times New Roman" w:hAnsi="Times New Roman" w:cs="Times New Roman"/>
          <w:color w:val="000000"/>
        </w:rPr>
        <w:t>Illness: savings and assets can be quickly consumed by sudden and chronic physical or mental conditions.</w:t>
      </w:r>
    </w:p>
    <w:p w:rsidR="003F4259" w:rsidRPr="003F4259" w:rsidRDefault="008219B5" w:rsidP="003F4259">
      <w:pPr>
        <w:pStyle w:val="ListParagraph"/>
        <w:numPr>
          <w:ilvl w:val="1"/>
          <w:numId w:val="27"/>
        </w:numPr>
        <w:spacing w:after="160"/>
        <w:rPr>
          <w:rFonts w:ascii="Times New Roman" w:eastAsia="Times New Roman" w:hAnsi="Times New Roman" w:cs="Times New Roman"/>
          <w:b/>
          <w:color w:val="000000"/>
        </w:rPr>
      </w:pPr>
      <w:r w:rsidRPr="003F4259">
        <w:rPr>
          <w:rFonts w:ascii="Times New Roman" w:eastAsia="Times New Roman" w:hAnsi="Times New Roman" w:cs="Times New Roman"/>
          <w:color w:val="000000"/>
        </w:rPr>
        <w:t>Job Loss: there is no income to pay the bills with.</w:t>
      </w:r>
    </w:p>
    <w:p w:rsidR="003F4259" w:rsidRPr="003F4259" w:rsidRDefault="008219B5" w:rsidP="003F4259">
      <w:pPr>
        <w:pStyle w:val="ListParagraph"/>
        <w:numPr>
          <w:ilvl w:val="1"/>
          <w:numId w:val="27"/>
        </w:numPr>
        <w:spacing w:after="160"/>
        <w:rPr>
          <w:rFonts w:ascii="Times New Roman" w:eastAsia="Times New Roman" w:hAnsi="Times New Roman" w:cs="Times New Roman"/>
          <w:b/>
          <w:color w:val="000000"/>
        </w:rPr>
      </w:pPr>
      <w:r w:rsidRPr="003F4259">
        <w:rPr>
          <w:rFonts w:ascii="Times New Roman" w:eastAsia="Times New Roman" w:hAnsi="Times New Roman" w:cs="Times New Roman"/>
          <w:color w:val="000000"/>
        </w:rPr>
        <w:t>Lack of Affordable Housing: housing costs have skyrocketed the last 18 months.</w:t>
      </w:r>
    </w:p>
    <w:p w:rsidR="003F4259" w:rsidRPr="003F4259" w:rsidRDefault="008219B5" w:rsidP="003F4259">
      <w:pPr>
        <w:pStyle w:val="ListParagraph"/>
        <w:numPr>
          <w:ilvl w:val="1"/>
          <w:numId w:val="27"/>
        </w:numPr>
        <w:spacing w:after="160"/>
        <w:rPr>
          <w:rFonts w:ascii="Times New Roman" w:eastAsia="Times New Roman" w:hAnsi="Times New Roman" w:cs="Times New Roman"/>
          <w:b/>
          <w:color w:val="000000"/>
        </w:rPr>
      </w:pPr>
      <w:r w:rsidRPr="003F4259">
        <w:rPr>
          <w:rFonts w:ascii="Times New Roman" w:eastAsia="Times New Roman" w:hAnsi="Times New Roman" w:cs="Times New Roman"/>
          <w:color w:val="000000"/>
        </w:rPr>
        <w:t>Low Wages: the minimum wage in Alaska is not a livable wage.</w:t>
      </w:r>
      <w:r w:rsidR="003F4259">
        <w:rPr>
          <w:rFonts w:ascii="Times New Roman" w:eastAsia="Times New Roman" w:hAnsi="Times New Roman" w:cs="Times New Roman"/>
          <w:color w:val="000000"/>
        </w:rPr>
        <w:tab/>
      </w:r>
      <w:r w:rsidR="003F4259">
        <w:rPr>
          <w:rFonts w:ascii="Times New Roman" w:eastAsia="Times New Roman" w:hAnsi="Times New Roman" w:cs="Times New Roman"/>
          <w:color w:val="000000"/>
        </w:rPr>
        <w:tab/>
      </w:r>
    </w:p>
    <w:p w:rsidR="003F4259" w:rsidRPr="003F4259" w:rsidRDefault="008219B5" w:rsidP="003F4259">
      <w:pPr>
        <w:pStyle w:val="ListParagraph"/>
        <w:numPr>
          <w:ilvl w:val="1"/>
          <w:numId w:val="27"/>
        </w:numPr>
        <w:spacing w:after="160"/>
        <w:rPr>
          <w:rFonts w:ascii="Times New Roman" w:eastAsia="Times New Roman" w:hAnsi="Times New Roman" w:cs="Times New Roman"/>
          <w:b/>
          <w:color w:val="000000"/>
        </w:rPr>
      </w:pPr>
      <w:r w:rsidRPr="003F4259">
        <w:rPr>
          <w:rFonts w:ascii="Times New Roman" w:eastAsia="Times New Roman" w:hAnsi="Times New Roman" w:cs="Times New Roman"/>
          <w:color w:val="000000"/>
        </w:rPr>
        <w:t>Mental Illness: approximately 25% of homeless people have a diagnosable mental illness</w:t>
      </w:r>
      <w:r w:rsidR="003F4259">
        <w:rPr>
          <w:rFonts w:ascii="Times New Roman" w:eastAsia="Times New Roman" w:hAnsi="Times New Roman" w:cs="Times New Roman"/>
          <w:color w:val="000000"/>
        </w:rPr>
        <w:t>.</w:t>
      </w:r>
    </w:p>
    <w:p w:rsidR="00EE7D61" w:rsidRPr="003F4259" w:rsidRDefault="008219B5" w:rsidP="003F4259">
      <w:pPr>
        <w:pStyle w:val="ListParagraph"/>
        <w:numPr>
          <w:ilvl w:val="1"/>
          <w:numId w:val="27"/>
        </w:numPr>
        <w:spacing w:after="160"/>
        <w:rPr>
          <w:rFonts w:ascii="Times New Roman" w:eastAsia="Times New Roman" w:hAnsi="Times New Roman" w:cs="Times New Roman"/>
          <w:b/>
          <w:color w:val="000000"/>
        </w:rPr>
      </w:pPr>
      <w:r w:rsidRPr="003F4259">
        <w:rPr>
          <w:rFonts w:ascii="Times New Roman" w:eastAsia="Times New Roman" w:hAnsi="Times New Roman" w:cs="Times New Roman"/>
          <w:color w:val="000000"/>
        </w:rPr>
        <w:t>Tragedy: lack of general coping strategies during an acut</w:t>
      </w:r>
      <w:r w:rsidR="00EE7D61" w:rsidRPr="003F4259">
        <w:rPr>
          <w:rFonts w:ascii="Times New Roman" w:eastAsia="Times New Roman" w:hAnsi="Times New Roman" w:cs="Times New Roman"/>
          <w:color w:val="000000"/>
        </w:rPr>
        <w:t>e life-changing event.</w:t>
      </w:r>
      <w:r w:rsidRPr="003F4259">
        <w:rPr>
          <w:rFonts w:ascii="Times New Roman" w:eastAsia="Times New Roman" w:hAnsi="Times New Roman" w:cs="Times New Roman"/>
          <w:color w:val="000000"/>
        </w:rPr>
        <w:t xml:space="preserve"> </w:t>
      </w:r>
    </w:p>
    <w:p w:rsidR="00E64DC7" w:rsidRPr="00403B3B" w:rsidRDefault="003F4259" w:rsidP="00E64DC7">
      <w:pPr>
        <w:spacing w:after="16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Alaskan Youth: US Department of Education</w:t>
      </w:r>
    </w:p>
    <w:p w:rsidR="009E7579" w:rsidRPr="00403B3B" w:rsidRDefault="009E7579" w:rsidP="009E7579">
      <w:pPr>
        <w:spacing w:after="300"/>
        <w:rPr>
          <w:rFonts w:ascii="Times New Roman" w:eastAsia="Times New Roman" w:hAnsi="Times New Roman" w:cs="Times New Roman"/>
          <w:color w:val="333333"/>
        </w:rPr>
      </w:pPr>
      <w:r w:rsidRPr="00403B3B">
        <w:rPr>
          <w:rFonts w:ascii="Times New Roman" w:eastAsia="Times New Roman" w:hAnsi="Times New Roman" w:cs="Times New Roman"/>
          <w:color w:val="333333"/>
        </w:rPr>
        <w:t>Alaska public school data reported to the U.S. Department of Education during the 2018-2019 school year shows that an estimated </w:t>
      </w:r>
      <w:r w:rsidRPr="00403B3B">
        <w:rPr>
          <w:rFonts w:ascii="Times New Roman" w:eastAsia="Times New Roman" w:hAnsi="Times New Roman" w:cs="Times New Roman"/>
          <w:b/>
          <w:bCs/>
          <w:color w:val="333333"/>
        </w:rPr>
        <w:t>3,576</w:t>
      </w:r>
      <w:r w:rsidRPr="00403B3B">
        <w:rPr>
          <w:rFonts w:ascii="Times New Roman" w:eastAsia="Times New Roman" w:hAnsi="Times New Roman" w:cs="Times New Roman"/>
          <w:color w:val="333333"/>
        </w:rPr>
        <w:t> public school students experienced homelessness over the course of the year. Of that total, </w:t>
      </w:r>
      <w:r w:rsidRPr="00403B3B">
        <w:rPr>
          <w:rFonts w:ascii="Times New Roman" w:eastAsia="Times New Roman" w:hAnsi="Times New Roman" w:cs="Times New Roman"/>
          <w:b/>
          <w:bCs/>
          <w:color w:val="333333"/>
        </w:rPr>
        <w:t xml:space="preserve">333 </w:t>
      </w:r>
      <w:r w:rsidRPr="00403B3B">
        <w:rPr>
          <w:rFonts w:ascii="Times New Roman" w:eastAsia="Times New Roman" w:hAnsi="Times New Roman" w:cs="Times New Roman"/>
          <w:color w:val="333333"/>
        </w:rPr>
        <w:t>students were unsheltered, </w:t>
      </w:r>
      <w:r w:rsidRPr="00403B3B">
        <w:rPr>
          <w:rFonts w:ascii="Times New Roman" w:eastAsia="Times New Roman" w:hAnsi="Times New Roman" w:cs="Times New Roman"/>
          <w:b/>
          <w:bCs/>
          <w:color w:val="333333"/>
        </w:rPr>
        <w:t>646</w:t>
      </w:r>
      <w:r w:rsidRPr="00403B3B">
        <w:rPr>
          <w:rFonts w:ascii="Times New Roman" w:eastAsia="Times New Roman" w:hAnsi="Times New Roman" w:cs="Times New Roman"/>
          <w:color w:val="333333"/>
        </w:rPr>
        <w:t> were in shelters, </w:t>
      </w:r>
      <w:r w:rsidRPr="00403B3B">
        <w:rPr>
          <w:rFonts w:ascii="Times New Roman" w:eastAsia="Times New Roman" w:hAnsi="Times New Roman" w:cs="Times New Roman"/>
          <w:b/>
          <w:bCs/>
          <w:color w:val="333333"/>
        </w:rPr>
        <w:t>186</w:t>
      </w:r>
      <w:r w:rsidRPr="00403B3B">
        <w:rPr>
          <w:rFonts w:ascii="Times New Roman" w:eastAsia="Times New Roman" w:hAnsi="Times New Roman" w:cs="Times New Roman"/>
          <w:color w:val="333333"/>
        </w:rPr>
        <w:t> were in hotels/motels, and </w:t>
      </w:r>
      <w:r w:rsidRPr="00403B3B">
        <w:rPr>
          <w:rFonts w:ascii="Times New Roman" w:eastAsia="Times New Roman" w:hAnsi="Times New Roman" w:cs="Times New Roman"/>
          <w:b/>
          <w:bCs/>
          <w:color w:val="333333"/>
        </w:rPr>
        <w:t>2,411</w:t>
      </w:r>
      <w:r w:rsidRPr="00403B3B">
        <w:rPr>
          <w:rFonts w:ascii="Times New Roman" w:eastAsia="Times New Roman" w:hAnsi="Times New Roman" w:cs="Times New Roman"/>
          <w:color w:val="333333"/>
        </w:rPr>
        <w:t> were doubled up.</w:t>
      </w:r>
    </w:p>
    <w:p w:rsidR="00D109DE" w:rsidRPr="00403B3B" w:rsidRDefault="00D109DE" w:rsidP="009E7579">
      <w:pPr>
        <w:spacing w:after="300"/>
        <w:rPr>
          <w:rFonts w:ascii="Times New Roman" w:eastAsia="Times New Roman" w:hAnsi="Times New Roman" w:cs="Times New Roman"/>
          <w:color w:val="333333"/>
        </w:rPr>
      </w:pPr>
      <w:r w:rsidRPr="00403B3B">
        <w:rPr>
          <w:rFonts w:ascii="Times New Roman" w:eastAsia="Times New Roman" w:hAnsi="Times New Roman" w:cs="Times New Roman"/>
          <w:color w:val="333333"/>
        </w:rPr>
        <w:t>As of January 2020, Alaska had an estimated </w:t>
      </w:r>
      <w:r w:rsidRPr="00403B3B">
        <w:rPr>
          <w:rFonts w:ascii="Times New Roman" w:eastAsia="Times New Roman" w:hAnsi="Times New Roman" w:cs="Times New Roman"/>
          <w:b/>
          <w:bCs/>
          <w:color w:val="333333"/>
        </w:rPr>
        <w:t>1,949</w:t>
      </w:r>
      <w:r w:rsidRPr="00403B3B">
        <w:rPr>
          <w:rFonts w:ascii="Times New Roman" w:eastAsia="Times New Roman" w:hAnsi="Times New Roman" w:cs="Times New Roman"/>
          <w:color w:val="333333"/>
        </w:rPr>
        <w:t> experiencing homelessness on any given day, as reported by Continuums of Care to the U.S. Department of Housing and Urban Development (HUD). Of that Total, </w:t>
      </w:r>
      <w:r w:rsidRPr="00403B3B">
        <w:rPr>
          <w:rFonts w:ascii="Times New Roman" w:eastAsia="Times New Roman" w:hAnsi="Times New Roman" w:cs="Times New Roman"/>
          <w:b/>
          <w:bCs/>
          <w:color w:val="333333"/>
        </w:rPr>
        <w:t>160</w:t>
      </w:r>
      <w:r w:rsidRPr="00403B3B">
        <w:rPr>
          <w:rFonts w:ascii="Times New Roman" w:eastAsia="Times New Roman" w:hAnsi="Times New Roman" w:cs="Times New Roman"/>
          <w:color w:val="333333"/>
        </w:rPr>
        <w:t> were family households, </w:t>
      </w:r>
      <w:r w:rsidRPr="00403B3B">
        <w:rPr>
          <w:rFonts w:ascii="Times New Roman" w:eastAsia="Times New Roman" w:hAnsi="Times New Roman" w:cs="Times New Roman"/>
          <w:b/>
          <w:bCs/>
          <w:color w:val="333333"/>
        </w:rPr>
        <w:t>94</w:t>
      </w:r>
      <w:r w:rsidRPr="00403B3B">
        <w:rPr>
          <w:rFonts w:ascii="Times New Roman" w:eastAsia="Times New Roman" w:hAnsi="Times New Roman" w:cs="Times New Roman"/>
          <w:color w:val="333333"/>
        </w:rPr>
        <w:t> were Veterans, </w:t>
      </w:r>
      <w:r w:rsidRPr="00403B3B">
        <w:rPr>
          <w:rFonts w:ascii="Times New Roman" w:eastAsia="Times New Roman" w:hAnsi="Times New Roman" w:cs="Times New Roman"/>
          <w:b/>
          <w:bCs/>
          <w:color w:val="333333"/>
        </w:rPr>
        <w:t>188</w:t>
      </w:r>
      <w:r w:rsidRPr="00403B3B">
        <w:rPr>
          <w:rFonts w:ascii="Times New Roman" w:eastAsia="Times New Roman" w:hAnsi="Times New Roman" w:cs="Times New Roman"/>
          <w:color w:val="333333"/>
        </w:rPr>
        <w:t> were unaccompanied young adults (aged 18-24), and </w:t>
      </w:r>
      <w:r w:rsidRPr="00403B3B">
        <w:rPr>
          <w:rFonts w:ascii="Times New Roman" w:eastAsia="Times New Roman" w:hAnsi="Times New Roman" w:cs="Times New Roman"/>
          <w:b/>
          <w:bCs/>
          <w:color w:val="333333"/>
        </w:rPr>
        <w:t>357</w:t>
      </w:r>
      <w:r w:rsidRPr="00403B3B">
        <w:rPr>
          <w:rFonts w:ascii="Times New Roman" w:eastAsia="Times New Roman" w:hAnsi="Times New Roman" w:cs="Times New Roman"/>
          <w:color w:val="333333"/>
        </w:rPr>
        <w:t> were individuals experiencing chronic homelessness. </w:t>
      </w:r>
    </w:p>
    <w:p w:rsidR="00D070A4" w:rsidRPr="00403B3B" w:rsidRDefault="003F4259" w:rsidP="00E64DC7">
      <w:pPr>
        <w:spacing w:after="160"/>
        <w:rPr>
          <w:rFonts w:ascii="Times New Roman" w:eastAsia="Times New Roman" w:hAnsi="Times New Roman" w:cs="Times New Roman"/>
          <w:b/>
          <w:bCs/>
          <w:color w:val="000000"/>
        </w:rPr>
      </w:pPr>
      <w:r>
        <w:rPr>
          <w:rFonts w:ascii="Times New Roman" w:eastAsia="Times New Roman" w:hAnsi="Times New Roman" w:cs="Times New Roman"/>
          <w:b/>
          <w:bCs/>
          <w:color w:val="000000"/>
          <w:sz w:val="28"/>
          <w:szCs w:val="28"/>
        </w:rPr>
        <w:t>Alaskan Youth: National Alliance on Mental Illness</w:t>
      </w:r>
    </w:p>
    <w:p w:rsidR="00D070A4" w:rsidRPr="00403B3B" w:rsidRDefault="0074182D" w:rsidP="00E64DC7">
      <w:pPr>
        <w:spacing w:after="160"/>
        <w:rPr>
          <w:rFonts w:ascii="Times New Roman" w:eastAsia="Times New Roman" w:hAnsi="Times New Roman" w:cs="Times New Roman"/>
          <w:bCs/>
          <w:color w:val="000000"/>
        </w:rPr>
      </w:pPr>
      <w:r w:rsidRPr="00403B3B">
        <w:rPr>
          <w:rFonts w:ascii="Times New Roman" w:eastAsia="Times New Roman" w:hAnsi="Times New Roman" w:cs="Times New Roman"/>
          <w:bCs/>
          <w:color w:val="000000"/>
        </w:rPr>
        <w:t xml:space="preserve">National Alliance on Mental Illness </w:t>
      </w:r>
      <w:r w:rsidR="003D36C1" w:rsidRPr="00403B3B">
        <w:rPr>
          <w:rFonts w:ascii="Times New Roman" w:eastAsia="Times New Roman" w:hAnsi="Times New Roman" w:cs="Times New Roman"/>
          <w:bCs/>
          <w:color w:val="000000"/>
        </w:rPr>
        <w:t xml:space="preserve">recently </w:t>
      </w:r>
      <w:r w:rsidRPr="00403B3B">
        <w:rPr>
          <w:rFonts w:ascii="Times New Roman" w:eastAsia="Times New Roman" w:hAnsi="Times New Roman" w:cs="Times New Roman"/>
          <w:bCs/>
          <w:color w:val="000000"/>
        </w:rPr>
        <w:t>published a video detailing the mental health crisis facing Alaskan youth:</w:t>
      </w:r>
    </w:p>
    <w:p w:rsidR="0074182D" w:rsidRPr="00403B3B" w:rsidRDefault="0074182D" w:rsidP="0074182D">
      <w:pPr>
        <w:pStyle w:val="ListParagraph"/>
        <w:numPr>
          <w:ilvl w:val="0"/>
          <w:numId w:val="24"/>
        </w:numPr>
        <w:spacing w:after="160"/>
        <w:rPr>
          <w:rFonts w:ascii="Times New Roman" w:eastAsia="Times New Roman" w:hAnsi="Times New Roman" w:cs="Times New Roman"/>
          <w:bCs/>
          <w:color w:val="000000"/>
        </w:rPr>
      </w:pPr>
      <w:r w:rsidRPr="00403B3B">
        <w:rPr>
          <w:rFonts w:ascii="Times New Roman" w:eastAsia="Times New Roman" w:hAnsi="Times New Roman" w:cs="Times New Roman"/>
          <w:bCs/>
          <w:color w:val="000000"/>
        </w:rPr>
        <w:t>1 in 5 Alaskan youth, ages 13-18, have a diagnosable mental illness.</w:t>
      </w:r>
    </w:p>
    <w:p w:rsidR="0074182D" w:rsidRPr="00403B3B" w:rsidRDefault="0074182D" w:rsidP="0074182D">
      <w:pPr>
        <w:pStyle w:val="ListParagraph"/>
        <w:numPr>
          <w:ilvl w:val="0"/>
          <w:numId w:val="24"/>
        </w:numPr>
        <w:spacing w:after="160"/>
        <w:rPr>
          <w:rFonts w:ascii="Times New Roman" w:eastAsia="Times New Roman" w:hAnsi="Times New Roman" w:cs="Times New Roman"/>
          <w:bCs/>
          <w:color w:val="000000"/>
        </w:rPr>
      </w:pPr>
      <w:r w:rsidRPr="00403B3B">
        <w:rPr>
          <w:rFonts w:ascii="Times New Roman" w:eastAsia="Times New Roman" w:hAnsi="Times New Roman" w:cs="Times New Roman"/>
          <w:bCs/>
          <w:color w:val="000000"/>
        </w:rPr>
        <w:t>36 % of Alaskan teens experience a depressive episode.</w:t>
      </w:r>
    </w:p>
    <w:p w:rsidR="0074182D" w:rsidRPr="00403B3B" w:rsidRDefault="0074182D" w:rsidP="0074182D">
      <w:pPr>
        <w:pStyle w:val="ListParagraph"/>
        <w:numPr>
          <w:ilvl w:val="0"/>
          <w:numId w:val="24"/>
        </w:numPr>
        <w:spacing w:after="160"/>
        <w:rPr>
          <w:rFonts w:ascii="Times New Roman" w:eastAsia="Times New Roman" w:hAnsi="Times New Roman" w:cs="Times New Roman"/>
          <w:bCs/>
          <w:color w:val="000000"/>
        </w:rPr>
      </w:pPr>
      <w:r w:rsidRPr="00403B3B">
        <w:rPr>
          <w:rFonts w:ascii="Times New Roman" w:eastAsia="Times New Roman" w:hAnsi="Times New Roman" w:cs="Times New Roman"/>
          <w:b/>
          <w:bCs/>
          <w:color w:val="000000"/>
        </w:rPr>
        <w:t>12% of Alaskan teens attempt suicide!</w:t>
      </w:r>
    </w:p>
    <w:p w:rsidR="0074182D" w:rsidRPr="00403B3B" w:rsidRDefault="0074182D" w:rsidP="0074182D">
      <w:pPr>
        <w:pStyle w:val="ListParagraph"/>
        <w:numPr>
          <w:ilvl w:val="0"/>
          <w:numId w:val="24"/>
        </w:numPr>
        <w:spacing w:after="160"/>
        <w:rPr>
          <w:rFonts w:ascii="Times New Roman" w:eastAsia="Times New Roman" w:hAnsi="Times New Roman" w:cs="Times New Roman"/>
          <w:bCs/>
          <w:color w:val="000000"/>
        </w:rPr>
      </w:pPr>
      <w:r w:rsidRPr="00403B3B">
        <w:rPr>
          <w:rFonts w:ascii="Times New Roman" w:eastAsia="Times New Roman" w:hAnsi="Times New Roman" w:cs="Times New Roman"/>
          <w:bCs/>
          <w:color w:val="000000"/>
        </w:rPr>
        <w:t xml:space="preserve">50% of lifetime mental illness cases have an onset by the age of 14. </w:t>
      </w:r>
    </w:p>
    <w:p w:rsidR="0018474F" w:rsidRDefault="0018474F" w:rsidP="00711AFB">
      <w:pPr>
        <w:shd w:val="clear" w:color="auto" w:fill="FFFFFF"/>
        <w:rPr>
          <w:rFonts w:ascii="Times New Roman" w:eastAsia="Times New Roman" w:hAnsi="Times New Roman" w:cs="Times New Roman"/>
          <w:b/>
          <w:color w:val="000000"/>
          <w:sz w:val="28"/>
          <w:szCs w:val="28"/>
        </w:rPr>
      </w:pPr>
    </w:p>
    <w:p w:rsidR="0018474F" w:rsidRDefault="0018474F" w:rsidP="00711AFB">
      <w:pPr>
        <w:shd w:val="clear" w:color="auto" w:fill="FFFFFF"/>
        <w:rPr>
          <w:rFonts w:ascii="Times New Roman" w:eastAsia="Times New Roman" w:hAnsi="Times New Roman" w:cs="Times New Roman"/>
          <w:b/>
          <w:color w:val="000000"/>
          <w:sz w:val="28"/>
          <w:szCs w:val="28"/>
        </w:rPr>
      </w:pPr>
    </w:p>
    <w:p w:rsidR="0062332E" w:rsidRPr="0096076D" w:rsidRDefault="003F4259" w:rsidP="00711AFB">
      <w:pPr>
        <w:shd w:val="clear" w:color="auto" w:fill="FFFFFF"/>
        <w:rPr>
          <w:rFonts w:ascii="Times New Roman" w:eastAsia="Times New Roman" w:hAnsi="Times New Roman" w:cs="Times New Roman"/>
          <w:b/>
          <w:color w:val="000000"/>
          <w:sz w:val="28"/>
          <w:szCs w:val="28"/>
        </w:rPr>
      </w:pPr>
      <w:r w:rsidRPr="0096076D">
        <w:rPr>
          <w:rFonts w:ascii="Times New Roman" w:eastAsia="Times New Roman" w:hAnsi="Times New Roman" w:cs="Times New Roman"/>
          <w:b/>
          <w:color w:val="000000"/>
          <w:sz w:val="28"/>
          <w:szCs w:val="28"/>
        </w:rPr>
        <w:lastRenderedPageBreak/>
        <w:t xml:space="preserve">Alaskan Youth: </w:t>
      </w:r>
      <w:r w:rsidR="0096076D">
        <w:rPr>
          <w:rFonts w:ascii="Times New Roman" w:eastAsia="Times New Roman" w:hAnsi="Times New Roman" w:cs="Times New Roman"/>
          <w:b/>
          <w:color w:val="000000"/>
          <w:sz w:val="28"/>
          <w:szCs w:val="28"/>
        </w:rPr>
        <w:t>Additional Data</w:t>
      </w:r>
    </w:p>
    <w:p w:rsidR="0062332E" w:rsidRPr="00403B3B" w:rsidRDefault="0062332E" w:rsidP="00711AFB">
      <w:pPr>
        <w:shd w:val="clear" w:color="auto" w:fill="FFFFFF"/>
        <w:rPr>
          <w:rFonts w:ascii="Times New Roman" w:eastAsia="Times New Roman" w:hAnsi="Times New Roman" w:cs="Times New Roman"/>
          <w:color w:val="000000"/>
        </w:rPr>
      </w:pPr>
    </w:p>
    <w:p w:rsidR="0049516D" w:rsidRDefault="0096076D" w:rsidP="0096076D">
      <w:pPr>
        <w:pStyle w:val="ListParagraph"/>
        <w:numPr>
          <w:ilvl w:val="0"/>
          <w:numId w:val="28"/>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 in 5 homeless individuals in Fairbanks, AK is under the age of 17.</w:t>
      </w:r>
    </w:p>
    <w:p w:rsidR="0096076D" w:rsidRDefault="0096076D" w:rsidP="0096076D">
      <w:pPr>
        <w:pStyle w:val="ListParagraph"/>
        <w:numPr>
          <w:ilvl w:val="0"/>
          <w:numId w:val="28"/>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actual number of homeless </w:t>
      </w:r>
      <w:proofErr w:type="gramStart"/>
      <w:r>
        <w:rPr>
          <w:rFonts w:ascii="Times New Roman" w:eastAsia="Times New Roman" w:hAnsi="Times New Roman" w:cs="Times New Roman"/>
          <w:color w:val="000000"/>
        </w:rPr>
        <w:t>youth</w:t>
      </w:r>
      <w:proofErr w:type="gramEnd"/>
      <w:r>
        <w:rPr>
          <w:rFonts w:ascii="Times New Roman" w:eastAsia="Times New Roman" w:hAnsi="Times New Roman" w:cs="Times New Roman"/>
          <w:color w:val="000000"/>
        </w:rPr>
        <w:t xml:space="preserve"> </w:t>
      </w:r>
      <w:r w:rsidRPr="0096076D">
        <w:rPr>
          <w:rFonts w:ascii="Times New Roman" w:eastAsia="Times New Roman" w:hAnsi="Times New Roman" w:cs="Times New Roman"/>
          <w:b/>
          <w:color w:val="000000"/>
        </w:rPr>
        <w:t>DOES NOT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include young people </w:t>
      </w:r>
      <w:r w:rsidRPr="00403B3B">
        <w:rPr>
          <w:rFonts w:ascii="Times New Roman" w:eastAsia="Times New Roman" w:hAnsi="Times New Roman" w:cs="Times New Roman"/>
          <w:color w:val="000000"/>
        </w:rPr>
        <w:t xml:space="preserve">couch-surfing, sleeping in cars or tents, or quietly exited their nuclear or extended family.  </w:t>
      </w:r>
    </w:p>
    <w:p w:rsidR="0096076D" w:rsidRPr="0096076D" w:rsidRDefault="0096076D" w:rsidP="0096076D">
      <w:pPr>
        <w:pStyle w:val="ListParagraph"/>
        <w:numPr>
          <w:ilvl w:val="0"/>
          <w:numId w:val="28"/>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Y</w:t>
      </w:r>
      <w:r w:rsidRPr="0096076D">
        <w:rPr>
          <w:rFonts w:ascii="Times New Roman" w:eastAsia="Times New Roman" w:hAnsi="Times New Roman" w:cs="Times New Roman"/>
          <w:color w:val="000000"/>
        </w:rPr>
        <w:t xml:space="preserve">outh homelessness is more likely to be accompanied by sexual exploitation, physical, emotional, mental, or spiritual abuse, and human trafficking. </w:t>
      </w:r>
    </w:p>
    <w:p w:rsidR="00FB03AA" w:rsidRPr="00403B3B" w:rsidRDefault="00FB03AA" w:rsidP="00333949">
      <w:pPr>
        <w:pStyle w:val="ListParagraph"/>
        <w:numPr>
          <w:ilvl w:val="0"/>
          <w:numId w:val="16"/>
        </w:numPr>
        <w:shd w:val="clear" w:color="auto" w:fill="FFFFFF"/>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“Alaska has a very low number of </w:t>
      </w:r>
      <w:r w:rsidR="00F32BC8" w:rsidRPr="00403B3B">
        <w:rPr>
          <w:rFonts w:ascii="Times New Roman" w:eastAsia="Times New Roman" w:hAnsi="Times New Roman" w:cs="Times New Roman"/>
          <w:color w:val="000000"/>
        </w:rPr>
        <w:t xml:space="preserve">psychiatric </w:t>
      </w:r>
      <w:r w:rsidRPr="00403B3B">
        <w:rPr>
          <w:rFonts w:ascii="Times New Roman" w:eastAsia="Times New Roman" w:hAnsi="Times New Roman" w:cs="Times New Roman"/>
          <w:color w:val="000000"/>
        </w:rPr>
        <w:t>hospital beds compared to the U.S. average.”</w:t>
      </w:r>
    </w:p>
    <w:p w:rsidR="00FB03AA" w:rsidRPr="00403B3B" w:rsidRDefault="00FB03AA" w:rsidP="00333949">
      <w:pPr>
        <w:pStyle w:val="ListParagraph"/>
        <w:numPr>
          <w:ilvl w:val="0"/>
          <w:numId w:val="16"/>
        </w:numPr>
        <w:shd w:val="clear" w:color="auto" w:fill="FFFFFF"/>
        <w:rPr>
          <w:rFonts w:ascii="Times New Roman" w:eastAsia="Times New Roman" w:hAnsi="Times New Roman" w:cs="Times New Roman"/>
          <w:color w:val="000000"/>
        </w:rPr>
      </w:pPr>
      <w:r w:rsidRPr="00403B3B">
        <w:rPr>
          <w:rFonts w:ascii="Times New Roman" w:eastAsia="Times New Roman" w:hAnsi="Times New Roman" w:cs="Times New Roman"/>
          <w:color w:val="000000"/>
        </w:rPr>
        <w:t>Shortages of behavioral health care professionals are present throughout the state…</w:t>
      </w:r>
    </w:p>
    <w:p w:rsidR="0049516D" w:rsidRPr="00403B3B" w:rsidRDefault="0049516D" w:rsidP="00333949">
      <w:pPr>
        <w:pStyle w:val="ListParagraph"/>
        <w:numPr>
          <w:ilvl w:val="0"/>
          <w:numId w:val="16"/>
        </w:numPr>
        <w:shd w:val="clear" w:color="auto" w:fill="FFFFFF"/>
        <w:rPr>
          <w:rFonts w:ascii="Times New Roman" w:eastAsia="Times New Roman" w:hAnsi="Times New Roman" w:cs="Times New Roman"/>
          <w:color w:val="000000"/>
        </w:rPr>
      </w:pPr>
      <w:r w:rsidRPr="00403B3B">
        <w:rPr>
          <w:rFonts w:ascii="Times New Roman" w:eastAsia="Times New Roman" w:hAnsi="Times New Roman" w:cs="Times New Roman"/>
          <w:color w:val="000000"/>
        </w:rPr>
        <w:t>29% of individuals with serious psychological distress also struggle with substance/alcohol abuse.</w:t>
      </w:r>
    </w:p>
    <w:p w:rsidR="000854D3" w:rsidRPr="00403B3B" w:rsidRDefault="000854D3" w:rsidP="000854D3">
      <w:pPr>
        <w:shd w:val="clear" w:color="auto" w:fill="FFFFFF"/>
        <w:rPr>
          <w:rFonts w:ascii="Times New Roman" w:eastAsia="Times New Roman" w:hAnsi="Times New Roman" w:cs="Times New Roman"/>
          <w:color w:val="000000"/>
        </w:rPr>
      </w:pPr>
    </w:p>
    <w:p w:rsidR="0049516D" w:rsidRPr="0096076D" w:rsidRDefault="0062332E" w:rsidP="0049516D">
      <w:pPr>
        <w:shd w:val="clear" w:color="auto" w:fill="FFFFFF"/>
        <w:rPr>
          <w:rFonts w:ascii="Times New Roman" w:eastAsia="Times New Roman" w:hAnsi="Times New Roman" w:cs="Times New Roman"/>
          <w:b/>
          <w:color w:val="000000"/>
        </w:rPr>
      </w:pPr>
      <w:r w:rsidRPr="0096076D">
        <w:rPr>
          <w:rFonts w:ascii="Times New Roman" w:eastAsia="Times New Roman" w:hAnsi="Times New Roman" w:cs="Times New Roman"/>
          <w:b/>
          <w:color w:val="000000"/>
        </w:rPr>
        <w:t xml:space="preserve">Please understand: </w:t>
      </w:r>
      <w:r w:rsidR="003D36C1" w:rsidRPr="0096076D">
        <w:rPr>
          <w:rFonts w:ascii="Times New Roman" w:eastAsia="Times New Roman" w:hAnsi="Times New Roman" w:cs="Times New Roman"/>
          <w:b/>
          <w:color w:val="000000"/>
        </w:rPr>
        <w:t>More than</w:t>
      </w:r>
      <w:r w:rsidR="0074182D" w:rsidRPr="0096076D">
        <w:rPr>
          <w:rFonts w:ascii="Times New Roman" w:eastAsia="Times New Roman" w:hAnsi="Times New Roman" w:cs="Times New Roman"/>
          <w:b/>
          <w:color w:val="000000"/>
        </w:rPr>
        <w:t xml:space="preserve"> 1 in 10 Alaskan youth attempt suicide! To make matters worse, Alaska suffers from a significant shortage of professional behavioral health practitioners.</w:t>
      </w:r>
      <w:r w:rsidR="00B56741" w:rsidRPr="0096076D">
        <w:rPr>
          <w:rFonts w:ascii="Times New Roman" w:eastAsia="Times New Roman" w:hAnsi="Times New Roman" w:cs="Times New Roman"/>
          <w:b/>
          <w:color w:val="000000"/>
        </w:rPr>
        <w:t xml:space="preserve"> As noted above, unmet or under met physical, emotional, and substance abuse related issues lead t</w:t>
      </w:r>
      <w:r w:rsidR="0074182D" w:rsidRPr="0096076D">
        <w:rPr>
          <w:rFonts w:ascii="Times New Roman" w:eastAsia="Times New Roman" w:hAnsi="Times New Roman" w:cs="Times New Roman"/>
          <w:b/>
          <w:color w:val="000000"/>
        </w:rPr>
        <w:t xml:space="preserve">o an elevated risk of potential-youth </w:t>
      </w:r>
      <w:r w:rsidR="00B56741" w:rsidRPr="0096076D">
        <w:rPr>
          <w:rFonts w:ascii="Times New Roman" w:eastAsia="Times New Roman" w:hAnsi="Times New Roman" w:cs="Times New Roman"/>
          <w:b/>
          <w:color w:val="000000"/>
        </w:rPr>
        <w:t xml:space="preserve">homelessness, </w:t>
      </w:r>
      <w:r w:rsidR="0074182D" w:rsidRPr="0096076D">
        <w:rPr>
          <w:rFonts w:ascii="Times New Roman" w:eastAsia="Times New Roman" w:hAnsi="Times New Roman" w:cs="Times New Roman"/>
          <w:b/>
          <w:color w:val="000000"/>
        </w:rPr>
        <w:t xml:space="preserve">present-youth </w:t>
      </w:r>
      <w:r w:rsidR="00B56741" w:rsidRPr="0096076D">
        <w:rPr>
          <w:rFonts w:ascii="Times New Roman" w:eastAsia="Times New Roman" w:hAnsi="Times New Roman" w:cs="Times New Roman"/>
          <w:b/>
          <w:color w:val="000000"/>
        </w:rPr>
        <w:t>homelessness, and/or post-</w:t>
      </w:r>
      <w:r w:rsidR="0074182D" w:rsidRPr="0096076D">
        <w:rPr>
          <w:rFonts w:ascii="Times New Roman" w:eastAsia="Times New Roman" w:hAnsi="Times New Roman" w:cs="Times New Roman"/>
          <w:b/>
          <w:color w:val="000000"/>
        </w:rPr>
        <w:t xml:space="preserve">youth </w:t>
      </w:r>
      <w:r w:rsidR="00B56741" w:rsidRPr="0096076D">
        <w:rPr>
          <w:rFonts w:ascii="Times New Roman" w:eastAsia="Times New Roman" w:hAnsi="Times New Roman" w:cs="Times New Roman"/>
          <w:b/>
          <w:color w:val="000000"/>
        </w:rPr>
        <w:t xml:space="preserve">homeless episodes. The expressed purpose of Keystone Counseling Center is to </w:t>
      </w:r>
      <w:r w:rsidR="003D36C1" w:rsidRPr="0096076D">
        <w:rPr>
          <w:rFonts w:ascii="Times New Roman" w:eastAsia="Times New Roman" w:hAnsi="Times New Roman" w:cs="Times New Roman"/>
          <w:b/>
          <w:color w:val="000000"/>
        </w:rPr>
        <w:t>save the lives of our</w:t>
      </w:r>
      <w:r w:rsidR="0074182D" w:rsidRPr="0096076D">
        <w:rPr>
          <w:rFonts w:ascii="Times New Roman" w:eastAsia="Times New Roman" w:hAnsi="Times New Roman" w:cs="Times New Roman"/>
          <w:b/>
          <w:color w:val="000000"/>
        </w:rPr>
        <w:t xml:space="preserve"> FNSB youth!</w:t>
      </w:r>
    </w:p>
    <w:p w:rsidR="00E64DC7" w:rsidRPr="00403B3B" w:rsidRDefault="00E64DC7" w:rsidP="00E64DC7">
      <w:pPr>
        <w:shd w:val="clear" w:color="auto" w:fill="FFFFFF"/>
        <w:rPr>
          <w:rFonts w:ascii="Times New Roman" w:eastAsia="Times New Roman" w:hAnsi="Times New Roman" w:cs="Times New Roman"/>
          <w:color w:val="000000"/>
        </w:rPr>
      </w:pPr>
      <w:r w:rsidRPr="00403B3B">
        <w:rPr>
          <w:rFonts w:ascii="Times New Roman" w:eastAsia="Times New Roman" w:hAnsi="Times New Roman" w:cs="Times New Roman"/>
          <w:color w:val="000000"/>
        </w:rPr>
        <w:t> </w:t>
      </w:r>
    </w:p>
    <w:p w:rsidR="00E64DC7" w:rsidRPr="00403B3B" w:rsidRDefault="00E64DC7" w:rsidP="00E64DC7">
      <w:pPr>
        <w:spacing w:after="160"/>
        <w:rPr>
          <w:rFonts w:ascii="Times New Roman" w:eastAsia="Times New Roman" w:hAnsi="Times New Roman" w:cs="Times New Roman"/>
          <w:color w:val="000000"/>
          <w:sz w:val="28"/>
          <w:szCs w:val="28"/>
        </w:rPr>
      </w:pPr>
      <w:r w:rsidRPr="00403B3B">
        <w:rPr>
          <w:rFonts w:ascii="Times New Roman" w:eastAsia="Times New Roman" w:hAnsi="Times New Roman" w:cs="Times New Roman"/>
          <w:b/>
          <w:bCs/>
          <w:color w:val="000000"/>
          <w:sz w:val="28"/>
          <w:szCs w:val="28"/>
        </w:rPr>
        <w:t xml:space="preserve">Local </w:t>
      </w:r>
      <w:r w:rsidR="001F6F05" w:rsidRPr="00403B3B">
        <w:rPr>
          <w:rFonts w:ascii="Times New Roman" w:eastAsia="Times New Roman" w:hAnsi="Times New Roman" w:cs="Times New Roman"/>
          <w:b/>
          <w:bCs/>
          <w:color w:val="000000"/>
          <w:sz w:val="28"/>
          <w:szCs w:val="28"/>
        </w:rPr>
        <w:t xml:space="preserve">Industry </w:t>
      </w:r>
      <w:r w:rsidRPr="00403B3B">
        <w:rPr>
          <w:rFonts w:ascii="Times New Roman" w:eastAsia="Times New Roman" w:hAnsi="Times New Roman" w:cs="Times New Roman"/>
          <w:b/>
          <w:bCs/>
          <w:color w:val="000000"/>
          <w:sz w:val="28"/>
          <w:szCs w:val="28"/>
        </w:rPr>
        <w:t>Competition</w:t>
      </w:r>
      <w:r w:rsidR="00D47792" w:rsidRPr="00403B3B">
        <w:rPr>
          <w:rFonts w:ascii="Times New Roman" w:eastAsia="Times New Roman" w:hAnsi="Times New Roman" w:cs="Times New Roman"/>
          <w:b/>
          <w:bCs/>
          <w:color w:val="000000"/>
          <w:sz w:val="28"/>
          <w:szCs w:val="28"/>
        </w:rPr>
        <w:t xml:space="preserve"> (Top 5 According to </w:t>
      </w:r>
      <w:r w:rsidR="002130FF" w:rsidRPr="00403B3B">
        <w:rPr>
          <w:rFonts w:ascii="Times New Roman" w:eastAsia="Times New Roman" w:hAnsi="Times New Roman" w:cs="Times New Roman"/>
          <w:b/>
          <w:bCs/>
          <w:color w:val="000000"/>
          <w:sz w:val="28"/>
          <w:szCs w:val="28"/>
        </w:rPr>
        <w:t>Google</w:t>
      </w:r>
      <w:r w:rsidR="00D47792" w:rsidRPr="00403B3B">
        <w:rPr>
          <w:rFonts w:ascii="Times New Roman" w:eastAsia="Times New Roman" w:hAnsi="Times New Roman" w:cs="Times New Roman"/>
          <w:b/>
          <w:bCs/>
          <w:color w:val="000000"/>
          <w:sz w:val="28"/>
          <w:szCs w:val="28"/>
        </w:rPr>
        <w:t>)</w:t>
      </w:r>
    </w:p>
    <w:p w:rsidR="001F6F05" w:rsidRPr="00403B3B" w:rsidRDefault="00E64DC7" w:rsidP="001F6F05">
      <w:pPr>
        <w:spacing w:after="240"/>
        <w:textAlignment w:val="baseline"/>
        <w:rPr>
          <w:rFonts w:ascii="Times New Roman" w:eastAsia="Times New Roman" w:hAnsi="Times New Roman" w:cs="Times New Roman"/>
          <w:b/>
          <w:bCs/>
          <w:color w:val="000000"/>
          <w:u w:val="single"/>
        </w:rPr>
      </w:pPr>
      <w:r w:rsidRPr="00403B3B">
        <w:rPr>
          <w:rFonts w:ascii="Times New Roman" w:eastAsia="Times New Roman" w:hAnsi="Times New Roman" w:cs="Times New Roman"/>
          <w:b/>
          <w:bCs/>
          <w:color w:val="000000"/>
          <w:u w:val="single"/>
        </w:rPr>
        <w:t>Sunris</w:t>
      </w:r>
      <w:r w:rsidR="001F6F05" w:rsidRPr="00403B3B">
        <w:rPr>
          <w:rFonts w:ascii="Times New Roman" w:eastAsia="Times New Roman" w:hAnsi="Times New Roman" w:cs="Times New Roman"/>
          <w:b/>
          <w:bCs/>
          <w:color w:val="000000"/>
          <w:u w:val="single"/>
        </w:rPr>
        <w:t>e Counseling &amp; Therapy Services</w:t>
      </w:r>
    </w:p>
    <w:p w:rsidR="0096076D" w:rsidRPr="0096076D" w:rsidRDefault="0096076D" w:rsidP="0096076D">
      <w:pPr>
        <w:pStyle w:val="ListParagraph"/>
        <w:numPr>
          <w:ilvl w:val="0"/>
          <w:numId w:val="29"/>
        </w:numPr>
        <w:spacing w:after="240"/>
        <w:textAlignment w:val="baseline"/>
        <w:rPr>
          <w:rFonts w:ascii="Times New Roman" w:eastAsia="Times New Roman" w:hAnsi="Times New Roman" w:cs="Times New Roman"/>
          <w:color w:val="2D2E2F"/>
        </w:rPr>
      </w:pPr>
      <w:r>
        <w:rPr>
          <w:rFonts w:ascii="Times New Roman" w:hAnsi="Times New Roman" w:cs="Times New Roman"/>
        </w:rPr>
        <w:t>S</w:t>
      </w:r>
      <w:r w:rsidR="00D47792" w:rsidRPr="0096076D">
        <w:rPr>
          <w:rFonts w:ascii="Times New Roman" w:hAnsi="Times New Roman" w:cs="Times New Roman"/>
        </w:rPr>
        <w:t>pecialize in Mental Health and Substance Use Disorder Assessments, Treatmen</w:t>
      </w:r>
      <w:r>
        <w:rPr>
          <w:rFonts w:ascii="Times New Roman" w:hAnsi="Times New Roman" w:cs="Times New Roman"/>
        </w:rPr>
        <w:t>t Planning, Progress Evaluation.</w:t>
      </w:r>
    </w:p>
    <w:p w:rsidR="0096076D" w:rsidRPr="0096076D" w:rsidRDefault="00D47792" w:rsidP="0096076D">
      <w:pPr>
        <w:pStyle w:val="ListParagraph"/>
        <w:numPr>
          <w:ilvl w:val="0"/>
          <w:numId w:val="29"/>
        </w:numPr>
        <w:spacing w:after="240"/>
        <w:textAlignment w:val="baseline"/>
        <w:rPr>
          <w:rFonts w:ascii="Times New Roman" w:eastAsia="Times New Roman" w:hAnsi="Times New Roman" w:cs="Times New Roman"/>
          <w:color w:val="2D2E2F"/>
        </w:rPr>
      </w:pPr>
      <w:r w:rsidRPr="0096076D">
        <w:rPr>
          <w:rFonts w:ascii="Times New Roman" w:hAnsi="Times New Roman" w:cs="Times New Roman"/>
        </w:rPr>
        <w:t xml:space="preserve"> Individual Therapy for Adults, Adolescents, and Children.  </w:t>
      </w:r>
    </w:p>
    <w:p w:rsidR="00E64DC7" w:rsidRPr="0096076D" w:rsidRDefault="00D47792" w:rsidP="0096076D">
      <w:pPr>
        <w:pStyle w:val="ListParagraph"/>
        <w:numPr>
          <w:ilvl w:val="0"/>
          <w:numId w:val="29"/>
        </w:numPr>
        <w:spacing w:after="240"/>
        <w:textAlignment w:val="baseline"/>
        <w:rPr>
          <w:rFonts w:ascii="Times New Roman" w:eastAsia="Times New Roman" w:hAnsi="Times New Roman" w:cs="Times New Roman"/>
          <w:color w:val="2D2E2F"/>
        </w:rPr>
      </w:pPr>
      <w:r w:rsidRPr="0096076D">
        <w:rPr>
          <w:rFonts w:ascii="Times New Roman" w:hAnsi="Times New Roman" w:cs="Times New Roman"/>
        </w:rPr>
        <w:t>Canine Assisted Therapy and an Outpatient Recovery Group</w:t>
      </w:r>
      <w:r w:rsidR="0096076D">
        <w:rPr>
          <w:rFonts w:ascii="Times New Roman" w:hAnsi="Times New Roman" w:cs="Times New Roman"/>
        </w:rPr>
        <w:t>.</w:t>
      </w:r>
    </w:p>
    <w:p w:rsidR="00E64DC7" w:rsidRPr="00403B3B" w:rsidRDefault="00E64DC7" w:rsidP="001F6F05">
      <w:pPr>
        <w:spacing w:after="160"/>
        <w:textAlignment w:val="baseline"/>
        <w:rPr>
          <w:rFonts w:ascii="Times New Roman" w:eastAsia="Times New Roman" w:hAnsi="Times New Roman" w:cs="Times New Roman"/>
          <w:b/>
          <w:bCs/>
          <w:color w:val="000000"/>
          <w:u w:val="single"/>
        </w:rPr>
      </w:pPr>
      <w:r w:rsidRPr="00403B3B">
        <w:rPr>
          <w:rFonts w:ascii="Times New Roman" w:eastAsia="Times New Roman" w:hAnsi="Times New Roman" w:cs="Times New Roman"/>
          <w:b/>
          <w:bCs/>
          <w:color w:val="000000"/>
          <w:u w:val="single"/>
        </w:rPr>
        <w:t>Turning Point Counseling Services</w:t>
      </w:r>
    </w:p>
    <w:p w:rsidR="0096076D" w:rsidRDefault="0096076D" w:rsidP="0096076D">
      <w:pPr>
        <w:pStyle w:val="ListParagraph"/>
        <w:numPr>
          <w:ilvl w:val="0"/>
          <w:numId w:val="30"/>
        </w:numPr>
        <w:spacing w:after="160"/>
        <w:rPr>
          <w:rFonts w:ascii="Times New Roman" w:eastAsia="Times New Roman" w:hAnsi="Times New Roman" w:cs="Times New Roman"/>
          <w:color w:val="000000"/>
        </w:rPr>
      </w:pPr>
      <w:r w:rsidRPr="0096076D">
        <w:rPr>
          <w:rFonts w:ascii="Times New Roman" w:eastAsia="Times New Roman" w:hAnsi="Times New Roman" w:cs="Times New Roman"/>
          <w:color w:val="000000"/>
        </w:rPr>
        <w:t>Specialize in providing</w:t>
      </w:r>
      <w:r w:rsidR="00E64DC7" w:rsidRPr="0096076D">
        <w:rPr>
          <w:rFonts w:ascii="Times New Roman" w:eastAsia="Times New Roman" w:hAnsi="Times New Roman" w:cs="Times New Roman"/>
          <w:color w:val="000000"/>
        </w:rPr>
        <w:t xml:space="preserve"> high-quality treatment to those who have Mental Illness and/or Addiction. </w:t>
      </w:r>
    </w:p>
    <w:p w:rsidR="0096076D" w:rsidRDefault="0096076D" w:rsidP="0096076D">
      <w:pPr>
        <w:pStyle w:val="ListParagraph"/>
        <w:numPr>
          <w:ilvl w:val="0"/>
          <w:numId w:val="30"/>
        </w:num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Family and group therapy.</w:t>
      </w:r>
    </w:p>
    <w:p w:rsidR="0096076D" w:rsidRDefault="0096076D" w:rsidP="0096076D">
      <w:pPr>
        <w:pStyle w:val="ListParagraph"/>
        <w:numPr>
          <w:ilvl w:val="0"/>
          <w:numId w:val="30"/>
        </w:num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Individualized approaches to therapy.</w:t>
      </w:r>
    </w:p>
    <w:p w:rsidR="00213B06" w:rsidRDefault="00213B06" w:rsidP="0096076D">
      <w:pPr>
        <w:spacing w:after="160"/>
        <w:rPr>
          <w:rFonts w:ascii="Times New Roman" w:eastAsia="Times New Roman" w:hAnsi="Times New Roman" w:cs="Times New Roman"/>
          <w:b/>
          <w:color w:val="000000"/>
          <w:u w:val="single"/>
        </w:rPr>
      </w:pPr>
      <w:r w:rsidRPr="0096076D">
        <w:rPr>
          <w:rFonts w:ascii="Times New Roman" w:eastAsia="Times New Roman" w:hAnsi="Times New Roman" w:cs="Times New Roman"/>
          <w:b/>
          <w:color w:val="000000"/>
          <w:u w:val="single"/>
        </w:rPr>
        <w:t>Counseling and Therapy Services</w:t>
      </w:r>
    </w:p>
    <w:p w:rsidR="0018474F" w:rsidRPr="0018474F" w:rsidRDefault="0018474F" w:rsidP="0018474F">
      <w:pPr>
        <w:pStyle w:val="ListParagraph"/>
        <w:numPr>
          <w:ilvl w:val="0"/>
          <w:numId w:val="31"/>
        </w:numPr>
        <w:spacing w:after="160"/>
        <w:rPr>
          <w:rFonts w:ascii="Times New Roman" w:eastAsia="Times New Roman" w:hAnsi="Times New Roman" w:cs="Times New Roman"/>
          <w:b/>
          <w:color w:val="000000"/>
          <w:u w:val="single"/>
        </w:rPr>
      </w:pPr>
      <w:r>
        <w:rPr>
          <w:rFonts w:ascii="Times New Roman" w:eastAsia="Times New Roman" w:hAnsi="Times New Roman" w:cs="Times New Roman"/>
          <w:color w:val="000000"/>
        </w:rPr>
        <w:t>Individual and family therapy.</w:t>
      </w:r>
    </w:p>
    <w:p w:rsidR="0018474F" w:rsidRPr="0018474F" w:rsidRDefault="0018474F" w:rsidP="0018474F">
      <w:pPr>
        <w:pStyle w:val="ListParagraph"/>
        <w:numPr>
          <w:ilvl w:val="0"/>
          <w:numId w:val="31"/>
        </w:numPr>
        <w:spacing w:after="160"/>
        <w:rPr>
          <w:rFonts w:ascii="Times New Roman" w:eastAsia="Times New Roman" w:hAnsi="Times New Roman" w:cs="Times New Roman"/>
          <w:b/>
          <w:color w:val="000000"/>
          <w:u w:val="single"/>
        </w:rPr>
      </w:pPr>
      <w:r>
        <w:rPr>
          <w:rFonts w:ascii="Times New Roman" w:eastAsia="Times New Roman" w:hAnsi="Times New Roman" w:cs="Times New Roman"/>
          <w:color w:val="000000"/>
        </w:rPr>
        <w:t>Therapies for all ages.</w:t>
      </w:r>
    </w:p>
    <w:p w:rsidR="002130FF" w:rsidRPr="0018474F" w:rsidRDefault="0018474F" w:rsidP="00213B06">
      <w:pPr>
        <w:pStyle w:val="ListParagraph"/>
        <w:numPr>
          <w:ilvl w:val="0"/>
          <w:numId w:val="31"/>
        </w:numPr>
        <w:spacing w:after="160"/>
        <w:rPr>
          <w:rFonts w:ascii="Times New Roman" w:eastAsia="Times New Roman" w:hAnsi="Times New Roman" w:cs="Times New Roman"/>
          <w:b/>
          <w:color w:val="000000"/>
          <w:u w:val="single"/>
        </w:rPr>
      </w:pPr>
      <w:r>
        <w:rPr>
          <w:rFonts w:ascii="Times New Roman" w:eastAsia="Times New Roman" w:hAnsi="Times New Roman" w:cs="Times New Roman"/>
          <w:color w:val="000000"/>
        </w:rPr>
        <w:t>Individualized therapy approaches.</w:t>
      </w:r>
    </w:p>
    <w:p w:rsidR="002130FF" w:rsidRDefault="002130FF" w:rsidP="00213B06">
      <w:pPr>
        <w:rPr>
          <w:rFonts w:ascii="Times New Roman" w:eastAsia="Times New Roman" w:hAnsi="Times New Roman" w:cs="Times New Roman"/>
          <w:b/>
          <w:color w:val="000000"/>
          <w:u w:val="single"/>
        </w:rPr>
      </w:pPr>
      <w:r w:rsidRPr="00403B3B">
        <w:rPr>
          <w:rFonts w:ascii="Times New Roman" w:eastAsia="Times New Roman" w:hAnsi="Times New Roman" w:cs="Times New Roman"/>
          <w:b/>
          <w:color w:val="000000"/>
          <w:u w:val="single"/>
        </w:rPr>
        <w:t>Aday At A Time</w:t>
      </w:r>
    </w:p>
    <w:p w:rsidR="0018474F" w:rsidRPr="0018474F" w:rsidRDefault="0018474F" w:rsidP="0018474F">
      <w:pPr>
        <w:pStyle w:val="ListParagraph"/>
        <w:numPr>
          <w:ilvl w:val="0"/>
          <w:numId w:val="32"/>
        </w:numPr>
        <w:rPr>
          <w:rFonts w:ascii="Times New Roman" w:eastAsia="Times New Roman" w:hAnsi="Times New Roman" w:cs="Times New Roman"/>
          <w:b/>
          <w:color w:val="000000"/>
          <w:u w:val="single"/>
        </w:rPr>
      </w:pPr>
      <w:r>
        <w:rPr>
          <w:rFonts w:ascii="Times New Roman" w:eastAsia="Times New Roman" w:hAnsi="Times New Roman" w:cs="Times New Roman"/>
          <w:color w:val="000000"/>
        </w:rPr>
        <w:t>Mental illness and substance abuse therapy.</w:t>
      </w:r>
    </w:p>
    <w:p w:rsidR="0018474F" w:rsidRPr="0018474F" w:rsidRDefault="0018474F" w:rsidP="0018474F">
      <w:pPr>
        <w:pStyle w:val="ListParagraph"/>
        <w:numPr>
          <w:ilvl w:val="0"/>
          <w:numId w:val="32"/>
        </w:numPr>
        <w:rPr>
          <w:rFonts w:ascii="Times New Roman" w:eastAsia="Times New Roman" w:hAnsi="Times New Roman" w:cs="Times New Roman"/>
          <w:b/>
          <w:color w:val="000000"/>
          <w:u w:val="single"/>
        </w:rPr>
      </w:pPr>
      <w:r>
        <w:rPr>
          <w:rFonts w:ascii="Times New Roman" w:eastAsia="Times New Roman" w:hAnsi="Times New Roman" w:cs="Times New Roman"/>
          <w:color w:val="000000"/>
        </w:rPr>
        <w:t>Individual and family therapy.</w:t>
      </w:r>
    </w:p>
    <w:p w:rsidR="0018474F" w:rsidRPr="0018474F" w:rsidRDefault="0018474F" w:rsidP="0018474F">
      <w:pPr>
        <w:pStyle w:val="ListParagraph"/>
        <w:numPr>
          <w:ilvl w:val="0"/>
          <w:numId w:val="32"/>
        </w:numPr>
        <w:rPr>
          <w:rFonts w:ascii="Times New Roman" w:eastAsia="Times New Roman" w:hAnsi="Times New Roman" w:cs="Times New Roman"/>
          <w:b/>
          <w:color w:val="000000"/>
          <w:u w:val="single"/>
        </w:rPr>
      </w:pPr>
      <w:r>
        <w:rPr>
          <w:rFonts w:ascii="Times New Roman" w:eastAsia="Times New Roman" w:hAnsi="Times New Roman" w:cs="Times New Roman"/>
          <w:color w:val="000000"/>
        </w:rPr>
        <w:t xml:space="preserve">Individualized approaches to therapy. </w:t>
      </w:r>
    </w:p>
    <w:p w:rsidR="002130FF" w:rsidRPr="00403B3B" w:rsidRDefault="002130FF" w:rsidP="00213B06">
      <w:pPr>
        <w:rPr>
          <w:rFonts w:ascii="Times New Roman" w:eastAsia="Times New Roman" w:hAnsi="Times New Roman" w:cs="Times New Roman"/>
          <w:color w:val="000000"/>
        </w:rPr>
      </w:pPr>
    </w:p>
    <w:p w:rsidR="00213B06" w:rsidRDefault="002130FF" w:rsidP="00213B06">
      <w:pPr>
        <w:rPr>
          <w:rFonts w:ascii="Times New Roman" w:eastAsia="Times New Roman" w:hAnsi="Times New Roman" w:cs="Times New Roman"/>
          <w:b/>
          <w:color w:val="000000"/>
          <w:u w:val="single"/>
        </w:rPr>
      </w:pPr>
      <w:r w:rsidRPr="00403B3B">
        <w:rPr>
          <w:rFonts w:ascii="Times New Roman" w:eastAsia="Times New Roman" w:hAnsi="Times New Roman" w:cs="Times New Roman"/>
          <w:b/>
          <w:color w:val="000000"/>
          <w:u w:val="single"/>
        </w:rPr>
        <w:t>Jennifer Hood, LPC</w:t>
      </w:r>
    </w:p>
    <w:p w:rsidR="0018474F" w:rsidRDefault="0018474F" w:rsidP="0018474F">
      <w:pPr>
        <w:pStyle w:val="ListParagraph"/>
        <w:numPr>
          <w:ilvl w:val="0"/>
          <w:numId w:val="33"/>
        </w:numPr>
        <w:rPr>
          <w:rFonts w:ascii="Times New Roman" w:eastAsia="Times New Roman" w:hAnsi="Times New Roman" w:cs="Times New Roman"/>
          <w:color w:val="000000"/>
        </w:rPr>
      </w:pPr>
      <w:r>
        <w:rPr>
          <w:rFonts w:ascii="Times New Roman" w:eastAsia="Times New Roman" w:hAnsi="Times New Roman" w:cs="Times New Roman"/>
          <w:color w:val="000000"/>
        </w:rPr>
        <w:t>Mental health therapy for individuals and families.</w:t>
      </w:r>
    </w:p>
    <w:p w:rsidR="0018474F" w:rsidRDefault="0018474F" w:rsidP="0018474F">
      <w:pPr>
        <w:pStyle w:val="ListParagraph"/>
        <w:numPr>
          <w:ilvl w:val="0"/>
          <w:numId w:val="33"/>
        </w:numPr>
        <w:rPr>
          <w:rFonts w:ascii="Times New Roman" w:eastAsia="Times New Roman" w:hAnsi="Times New Roman" w:cs="Times New Roman"/>
          <w:color w:val="000000"/>
        </w:rPr>
      </w:pPr>
      <w:r>
        <w:rPr>
          <w:rFonts w:ascii="Times New Roman" w:eastAsia="Times New Roman" w:hAnsi="Times New Roman" w:cs="Times New Roman"/>
          <w:color w:val="000000"/>
        </w:rPr>
        <w:t>Therapies focus on client’s chosen goals.</w:t>
      </w:r>
    </w:p>
    <w:p w:rsidR="0018474F" w:rsidRPr="0018474F" w:rsidRDefault="0018474F" w:rsidP="0018474F">
      <w:pPr>
        <w:pStyle w:val="ListParagraph"/>
        <w:numPr>
          <w:ilvl w:val="0"/>
          <w:numId w:val="33"/>
        </w:numPr>
        <w:rPr>
          <w:rFonts w:ascii="Times New Roman" w:eastAsia="Times New Roman" w:hAnsi="Times New Roman" w:cs="Times New Roman"/>
          <w:color w:val="000000"/>
        </w:rPr>
      </w:pPr>
      <w:r>
        <w:rPr>
          <w:rFonts w:ascii="Times New Roman" w:eastAsia="Times New Roman" w:hAnsi="Times New Roman" w:cs="Times New Roman"/>
          <w:color w:val="000000"/>
        </w:rPr>
        <w:t>Supportive based therapies.</w:t>
      </w:r>
    </w:p>
    <w:p w:rsidR="002130FF" w:rsidRPr="00403B3B" w:rsidRDefault="002130FF" w:rsidP="00213B06">
      <w:pPr>
        <w:rPr>
          <w:rFonts w:ascii="Times New Roman" w:eastAsia="Times New Roman" w:hAnsi="Times New Roman" w:cs="Times New Roman"/>
          <w:color w:val="000000"/>
        </w:rPr>
      </w:pPr>
    </w:p>
    <w:p w:rsidR="00F01A12" w:rsidRDefault="00F01A12" w:rsidP="00E64DC7">
      <w:pPr>
        <w:spacing w:after="160"/>
        <w:rPr>
          <w:rFonts w:ascii="Times New Roman" w:eastAsia="Times New Roman" w:hAnsi="Times New Roman" w:cs="Times New Roman"/>
          <w:color w:val="000000"/>
          <w:shd w:val="clear" w:color="auto" w:fill="FFFFFF"/>
        </w:rPr>
      </w:pPr>
    </w:p>
    <w:p w:rsidR="00EA7352" w:rsidRDefault="00EA7352" w:rsidP="00E64DC7">
      <w:pPr>
        <w:spacing w:after="160"/>
        <w:rPr>
          <w:rFonts w:ascii="Times New Roman" w:eastAsia="Times New Roman" w:hAnsi="Times New Roman" w:cs="Times New Roman"/>
          <w:b/>
          <w:bCs/>
          <w:color w:val="000000"/>
          <w:sz w:val="28"/>
          <w:szCs w:val="28"/>
        </w:rPr>
      </w:pPr>
    </w:p>
    <w:p w:rsidR="00E64DC7" w:rsidRPr="0018474F" w:rsidRDefault="0018474F" w:rsidP="00E64DC7">
      <w:pPr>
        <w:spacing w:after="1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COMPETITIVE EDGE: SWOT ANALYSIS</w:t>
      </w:r>
    </w:p>
    <w:p w:rsidR="00E64DC7" w:rsidRPr="00403B3B" w:rsidRDefault="00D6641A" w:rsidP="00E64DC7">
      <w:pPr>
        <w:spacing w:after="160"/>
        <w:rPr>
          <w:rFonts w:ascii="Times New Roman" w:eastAsia="Times New Roman" w:hAnsi="Times New Roman" w:cs="Times New Roman"/>
          <w:color w:val="000000"/>
        </w:rPr>
      </w:pPr>
      <w:r w:rsidRPr="00403B3B">
        <w:rPr>
          <w:rFonts w:ascii="Times New Roman" w:eastAsia="Times New Roman" w:hAnsi="Times New Roman" w:cs="Times New Roman"/>
          <w:color w:val="000000"/>
        </w:rPr>
        <w:t>Keystone Counseling Center</w:t>
      </w:r>
      <w:r w:rsidR="00E64DC7" w:rsidRPr="00403B3B">
        <w:rPr>
          <w:rFonts w:ascii="Times New Roman" w:eastAsia="Times New Roman" w:hAnsi="Times New Roman" w:cs="Times New Roman"/>
          <w:color w:val="000000"/>
        </w:rPr>
        <w:t xml:space="preserve"> has a</w:t>
      </w:r>
      <w:r w:rsidR="001E3344" w:rsidRPr="00403B3B">
        <w:rPr>
          <w:rFonts w:ascii="Times New Roman" w:eastAsia="Times New Roman" w:hAnsi="Times New Roman" w:cs="Times New Roman"/>
          <w:color w:val="000000"/>
        </w:rPr>
        <w:t>t least one</w:t>
      </w:r>
      <w:r w:rsidR="00E64DC7" w:rsidRPr="00403B3B">
        <w:rPr>
          <w:rFonts w:ascii="Times New Roman" w:eastAsia="Times New Roman" w:hAnsi="Times New Roman" w:cs="Times New Roman"/>
          <w:color w:val="000000"/>
        </w:rPr>
        <w:t xml:space="preserve"> clear and critical competitive edge: no competitor </w:t>
      </w:r>
      <w:r w:rsidRPr="00403B3B">
        <w:rPr>
          <w:rFonts w:ascii="Times New Roman" w:eastAsia="Times New Roman" w:hAnsi="Times New Roman" w:cs="Times New Roman"/>
          <w:color w:val="000000"/>
        </w:rPr>
        <w:t>in the Fairbanks North Star Borough</w:t>
      </w:r>
      <w:r w:rsidR="001E3344" w:rsidRPr="00403B3B">
        <w:rPr>
          <w:rFonts w:ascii="Times New Roman" w:eastAsia="Times New Roman" w:hAnsi="Times New Roman" w:cs="Times New Roman"/>
          <w:color w:val="000000"/>
        </w:rPr>
        <w:t xml:space="preserve"> can claim to be part of a 501 (c)(3) organization, Fairbanks Youth Advocates, that serves pre-, present-, and post-homeless youth, their families, and </w:t>
      </w:r>
      <w:r w:rsidR="0018474F">
        <w:rPr>
          <w:rFonts w:ascii="Times New Roman" w:eastAsia="Times New Roman" w:hAnsi="Times New Roman" w:cs="Times New Roman"/>
          <w:color w:val="000000"/>
        </w:rPr>
        <w:t>community members</w:t>
      </w:r>
      <w:r w:rsidR="001E3344" w:rsidRPr="00403B3B">
        <w:rPr>
          <w:rFonts w:ascii="Times New Roman" w:eastAsia="Times New Roman" w:hAnsi="Times New Roman" w:cs="Times New Roman"/>
          <w:color w:val="000000"/>
        </w:rPr>
        <w:t xml:space="preserve">. That fact alone distinguishes us from our competitors and provides us the platform to have a positive community impact like no other counseling/learning center. Our goal is to optimize </w:t>
      </w:r>
      <w:r w:rsidR="0062332E" w:rsidRPr="00403B3B">
        <w:rPr>
          <w:rFonts w:ascii="Times New Roman" w:eastAsia="Times New Roman" w:hAnsi="Times New Roman" w:cs="Times New Roman"/>
          <w:color w:val="000000"/>
        </w:rPr>
        <w:t>this</w:t>
      </w:r>
      <w:r w:rsidR="001E3344" w:rsidRPr="00403B3B">
        <w:rPr>
          <w:rFonts w:ascii="Times New Roman" w:eastAsia="Times New Roman" w:hAnsi="Times New Roman" w:cs="Times New Roman"/>
          <w:color w:val="000000"/>
        </w:rPr>
        <w:t xml:space="preserve"> competitive strength and enumerate and minimize our potential business and community risks.</w:t>
      </w:r>
    </w:p>
    <w:p w:rsidR="00E64DC7" w:rsidRPr="00403B3B" w:rsidRDefault="005B3614" w:rsidP="00E64DC7">
      <w:pPr>
        <w:rPr>
          <w:rFonts w:ascii="Times New Roman" w:eastAsia="Times New Roman" w:hAnsi="Times New Roman" w:cs="Times New Roman"/>
          <w:color w:val="000000"/>
        </w:rPr>
      </w:pPr>
      <w:r w:rsidRPr="00403B3B">
        <w:rPr>
          <w:rFonts w:ascii="Times New Roman" w:eastAsia="Times New Roman" w:hAnsi="Times New Roman" w:cs="Times New Roman"/>
          <w:b/>
          <w:bCs/>
          <w:color w:val="000000"/>
        </w:rPr>
        <w:t>Strengths</w:t>
      </w:r>
    </w:p>
    <w:p w:rsidR="00E64DC7" w:rsidRPr="00403B3B" w:rsidRDefault="00E64DC7" w:rsidP="00E64DC7">
      <w:pPr>
        <w:rPr>
          <w:rFonts w:ascii="Times New Roman" w:eastAsia="Times New Roman" w:hAnsi="Times New Roman" w:cs="Times New Roman"/>
          <w:color w:val="000000"/>
        </w:rPr>
      </w:pPr>
    </w:p>
    <w:p w:rsidR="00E5551A" w:rsidRPr="00403B3B" w:rsidRDefault="00E64DC7" w:rsidP="00E5551A">
      <w:pPr>
        <w:rPr>
          <w:rFonts w:ascii="Times New Roman" w:eastAsia="Times New Roman" w:hAnsi="Times New Roman" w:cs="Times New Roman"/>
          <w:color w:val="000000"/>
        </w:rPr>
      </w:pPr>
      <w:r w:rsidRPr="00403B3B">
        <w:rPr>
          <w:rFonts w:ascii="Times New Roman" w:eastAsia="Times New Roman" w:hAnsi="Times New Roman" w:cs="Times New Roman"/>
          <w:color w:val="000000"/>
        </w:rPr>
        <w:t>There are</w:t>
      </w:r>
      <w:r w:rsidR="005B3614" w:rsidRPr="00403B3B">
        <w:rPr>
          <w:rFonts w:ascii="Times New Roman" w:eastAsia="Times New Roman" w:hAnsi="Times New Roman" w:cs="Times New Roman"/>
          <w:color w:val="FF0000"/>
        </w:rPr>
        <w:t xml:space="preserve"> </w:t>
      </w:r>
      <w:r w:rsidR="005B3614" w:rsidRPr="00403B3B">
        <w:rPr>
          <w:rFonts w:ascii="Times New Roman" w:eastAsia="Times New Roman" w:hAnsi="Times New Roman" w:cs="Times New Roman"/>
          <w:color w:val="000000" w:themeColor="text1"/>
        </w:rPr>
        <w:t>s</w:t>
      </w:r>
      <w:r w:rsidR="00EA7352">
        <w:rPr>
          <w:rFonts w:ascii="Times New Roman" w:eastAsia="Times New Roman" w:hAnsi="Times New Roman" w:cs="Times New Roman"/>
          <w:color w:val="000000" w:themeColor="text1"/>
        </w:rPr>
        <w:t>ix</w:t>
      </w:r>
      <w:r w:rsidRPr="00403B3B">
        <w:rPr>
          <w:rFonts w:ascii="Times New Roman" w:eastAsia="Times New Roman" w:hAnsi="Times New Roman" w:cs="Times New Roman"/>
          <w:color w:val="FF0000"/>
        </w:rPr>
        <w:t xml:space="preserve"> </w:t>
      </w:r>
      <w:r w:rsidRPr="00403B3B">
        <w:rPr>
          <w:rFonts w:ascii="Times New Roman" w:eastAsia="Times New Roman" w:hAnsi="Times New Roman" w:cs="Times New Roman"/>
          <w:color w:val="000000"/>
        </w:rPr>
        <w:t xml:space="preserve">areas in which </w:t>
      </w:r>
      <w:r w:rsidR="00E5551A" w:rsidRPr="00403B3B">
        <w:rPr>
          <w:rFonts w:ascii="Times New Roman" w:eastAsia="Times New Roman" w:hAnsi="Times New Roman" w:cs="Times New Roman"/>
          <w:color w:val="000000"/>
        </w:rPr>
        <w:t>Keystone</w:t>
      </w:r>
      <w:r w:rsidRPr="00403B3B">
        <w:rPr>
          <w:rFonts w:ascii="Times New Roman" w:eastAsia="Times New Roman" w:hAnsi="Times New Roman" w:cs="Times New Roman"/>
          <w:color w:val="000000"/>
        </w:rPr>
        <w:t xml:space="preserve"> Counseling Center will stand apart from all other comparable providers: </w:t>
      </w:r>
    </w:p>
    <w:p w:rsidR="00E5551A" w:rsidRPr="00403B3B" w:rsidRDefault="0062332E" w:rsidP="00333949">
      <w:pPr>
        <w:pStyle w:val="ListParagraph"/>
        <w:numPr>
          <w:ilvl w:val="0"/>
          <w:numId w:val="17"/>
        </w:numPr>
        <w:spacing w:before="280" w:after="280"/>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t>Mission Focused</w:t>
      </w:r>
      <w:r w:rsidRPr="00403B3B">
        <w:rPr>
          <w:rFonts w:ascii="Times New Roman" w:eastAsia="Times New Roman" w:hAnsi="Times New Roman" w:cs="Times New Roman"/>
          <w:color w:val="000000"/>
        </w:rPr>
        <w:t xml:space="preserve"> – The mission of KCC is to provide counseling/education services to the pre-youth, present-youth, and post-youth populations in the FNSB with the goal of completely eradicating youth homelessness in our service area. </w:t>
      </w:r>
    </w:p>
    <w:p w:rsidR="00E64DC7" w:rsidRPr="00403B3B" w:rsidRDefault="00E5551A" w:rsidP="00333949">
      <w:pPr>
        <w:pStyle w:val="ListParagraph"/>
        <w:numPr>
          <w:ilvl w:val="0"/>
          <w:numId w:val="17"/>
        </w:numPr>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t>Cohesively Linke</w:t>
      </w:r>
      <w:r w:rsidR="00CC7BD5" w:rsidRPr="00403B3B">
        <w:rPr>
          <w:rFonts w:ascii="Times New Roman" w:eastAsia="Times New Roman" w:hAnsi="Times New Roman" w:cs="Times New Roman"/>
          <w:color w:val="000000"/>
          <w:u w:val="single"/>
        </w:rPr>
        <w:t>d Services</w:t>
      </w:r>
      <w:r w:rsidR="00CC7BD5" w:rsidRPr="00403B3B">
        <w:rPr>
          <w:rFonts w:ascii="Times New Roman" w:eastAsia="Times New Roman" w:hAnsi="Times New Roman" w:cs="Times New Roman"/>
          <w:color w:val="000000"/>
        </w:rPr>
        <w:t xml:space="preserve"> – KCC is a counseling center intrinsically linked to the good name, positive social value, and sister ministry </w:t>
      </w:r>
      <w:r w:rsidR="003D36C1" w:rsidRPr="00403B3B">
        <w:rPr>
          <w:rFonts w:ascii="Times New Roman" w:eastAsia="Times New Roman" w:hAnsi="Times New Roman" w:cs="Times New Roman"/>
          <w:color w:val="000000"/>
        </w:rPr>
        <w:t>serving homeless youth,</w:t>
      </w:r>
      <w:r w:rsidR="0062332E" w:rsidRPr="00403B3B">
        <w:rPr>
          <w:rFonts w:ascii="Times New Roman" w:eastAsia="Times New Roman" w:hAnsi="Times New Roman" w:cs="Times New Roman"/>
          <w:color w:val="000000"/>
        </w:rPr>
        <w:t xml:space="preserve"> </w:t>
      </w:r>
      <w:r w:rsidR="00CC7BD5" w:rsidRPr="00403B3B">
        <w:rPr>
          <w:rFonts w:ascii="Times New Roman" w:eastAsia="Times New Roman" w:hAnsi="Times New Roman" w:cs="Times New Roman"/>
          <w:color w:val="000000"/>
        </w:rPr>
        <w:t>The Door.</w:t>
      </w:r>
    </w:p>
    <w:p w:rsidR="00CC7BD5" w:rsidRPr="00403B3B" w:rsidRDefault="00CC7BD5" w:rsidP="00333949">
      <w:pPr>
        <w:pStyle w:val="ListParagraph"/>
        <w:numPr>
          <w:ilvl w:val="0"/>
          <w:numId w:val="17"/>
        </w:numPr>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t>Nonprofit versus For Profit Organization</w:t>
      </w:r>
      <w:r w:rsidRPr="00403B3B">
        <w:rPr>
          <w:rFonts w:ascii="Times New Roman" w:eastAsia="Times New Roman" w:hAnsi="Times New Roman" w:cs="Times New Roman"/>
          <w:color w:val="000000"/>
        </w:rPr>
        <w:t xml:space="preserve">– KCC is a </w:t>
      </w:r>
      <w:r w:rsidR="00937AC8" w:rsidRPr="00403B3B">
        <w:rPr>
          <w:rFonts w:ascii="Times New Roman" w:eastAsia="Times New Roman" w:hAnsi="Times New Roman" w:cs="Times New Roman"/>
          <w:color w:val="000000"/>
        </w:rPr>
        <w:t>nonprofit counseling center that</w:t>
      </w:r>
      <w:r w:rsidRPr="00403B3B">
        <w:rPr>
          <w:rFonts w:ascii="Times New Roman" w:eastAsia="Times New Roman" w:hAnsi="Times New Roman" w:cs="Times New Roman"/>
          <w:color w:val="000000"/>
        </w:rPr>
        <w:t xml:space="preserve"> is mission driven versus profit driven. The milieu of therapies/trainings offered will not be evaluated via profitability; rather, they will be evaluated by how effective they are in helping individuals </w:t>
      </w:r>
      <w:r w:rsidR="0062332E" w:rsidRPr="00403B3B">
        <w:rPr>
          <w:rFonts w:ascii="Times New Roman" w:eastAsia="Times New Roman" w:hAnsi="Times New Roman" w:cs="Times New Roman"/>
          <w:color w:val="000000"/>
        </w:rPr>
        <w:t xml:space="preserve">who are struggling with or have the potential to struggle with </w:t>
      </w:r>
      <w:r w:rsidR="00D120DB" w:rsidRPr="00403B3B">
        <w:rPr>
          <w:rFonts w:ascii="Times New Roman" w:eastAsia="Times New Roman" w:hAnsi="Times New Roman" w:cs="Times New Roman"/>
          <w:color w:val="000000"/>
        </w:rPr>
        <w:t xml:space="preserve">issues correlated with </w:t>
      </w:r>
      <w:r w:rsidR="0062332E" w:rsidRPr="00403B3B">
        <w:rPr>
          <w:rFonts w:ascii="Times New Roman" w:eastAsia="Times New Roman" w:hAnsi="Times New Roman" w:cs="Times New Roman"/>
          <w:color w:val="000000"/>
        </w:rPr>
        <w:t>youth homelessness.</w:t>
      </w:r>
    </w:p>
    <w:p w:rsidR="00CC7BD5" w:rsidRPr="00403B3B" w:rsidRDefault="00CC7BD5" w:rsidP="00333949">
      <w:pPr>
        <w:pStyle w:val="ListParagraph"/>
        <w:numPr>
          <w:ilvl w:val="0"/>
          <w:numId w:val="17"/>
        </w:numPr>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t xml:space="preserve">Providing Opportunities </w:t>
      </w:r>
      <w:proofErr w:type="gramStart"/>
      <w:r w:rsidRPr="00403B3B">
        <w:rPr>
          <w:rFonts w:ascii="Times New Roman" w:eastAsia="Times New Roman" w:hAnsi="Times New Roman" w:cs="Times New Roman"/>
          <w:color w:val="000000"/>
          <w:u w:val="single"/>
        </w:rPr>
        <w:t>To</w:t>
      </w:r>
      <w:proofErr w:type="gramEnd"/>
      <w:r w:rsidRPr="00403B3B">
        <w:rPr>
          <w:rFonts w:ascii="Times New Roman" w:eastAsia="Times New Roman" w:hAnsi="Times New Roman" w:cs="Times New Roman"/>
          <w:color w:val="000000"/>
          <w:u w:val="single"/>
        </w:rPr>
        <w:t xml:space="preserve"> Serve One Another</w:t>
      </w:r>
      <w:r w:rsidRPr="00403B3B">
        <w:rPr>
          <w:rFonts w:ascii="Times New Roman" w:eastAsia="Times New Roman" w:hAnsi="Times New Roman" w:cs="Times New Roman"/>
          <w:color w:val="000000"/>
        </w:rPr>
        <w:t xml:space="preserve"> – By offering services-for-fees to those youth, family members, and community m</w:t>
      </w:r>
      <w:r w:rsidR="005B3614" w:rsidRPr="00403B3B">
        <w:rPr>
          <w:rFonts w:ascii="Times New Roman" w:eastAsia="Times New Roman" w:hAnsi="Times New Roman" w:cs="Times New Roman"/>
          <w:color w:val="000000"/>
        </w:rPr>
        <w:t xml:space="preserve">embers who have a method-to-pay and subsequently collecting these revenues, </w:t>
      </w:r>
      <w:r w:rsidRPr="00403B3B">
        <w:rPr>
          <w:rFonts w:ascii="Times New Roman" w:eastAsia="Times New Roman" w:hAnsi="Times New Roman" w:cs="Times New Roman"/>
          <w:color w:val="000000"/>
        </w:rPr>
        <w:t>these financial resources can be reinvested into</w:t>
      </w:r>
      <w:r w:rsidR="005B3614" w:rsidRPr="00403B3B">
        <w:rPr>
          <w:rFonts w:ascii="Times New Roman" w:eastAsia="Times New Roman" w:hAnsi="Times New Roman" w:cs="Times New Roman"/>
          <w:color w:val="000000"/>
        </w:rPr>
        <w:t xml:space="preserve"> the lives of other youth, family members, and community members </w:t>
      </w:r>
      <w:r w:rsidR="0062332E" w:rsidRPr="00403B3B">
        <w:rPr>
          <w:rFonts w:ascii="Times New Roman" w:eastAsia="Times New Roman" w:hAnsi="Times New Roman" w:cs="Times New Roman"/>
          <w:color w:val="000000"/>
        </w:rPr>
        <w:t xml:space="preserve">impacted or potentially impacted by homelessness </w:t>
      </w:r>
      <w:r w:rsidR="005B3614" w:rsidRPr="00403B3B">
        <w:rPr>
          <w:rFonts w:ascii="Times New Roman" w:eastAsia="Times New Roman" w:hAnsi="Times New Roman" w:cs="Times New Roman"/>
          <w:color w:val="000000"/>
        </w:rPr>
        <w:t>who do not have the financial mean</w:t>
      </w:r>
      <w:r w:rsidR="0062332E" w:rsidRPr="00403B3B">
        <w:rPr>
          <w:rFonts w:ascii="Times New Roman" w:eastAsia="Times New Roman" w:hAnsi="Times New Roman" w:cs="Times New Roman"/>
          <w:color w:val="000000"/>
        </w:rPr>
        <w:t>s to afford critical therapies/trainings.</w:t>
      </w:r>
    </w:p>
    <w:p w:rsidR="005B3614" w:rsidRPr="00403B3B" w:rsidRDefault="005B3614" w:rsidP="00333949">
      <w:pPr>
        <w:pStyle w:val="ListParagraph"/>
        <w:numPr>
          <w:ilvl w:val="0"/>
          <w:numId w:val="17"/>
        </w:numPr>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t xml:space="preserve">Partnering </w:t>
      </w:r>
      <w:proofErr w:type="gramStart"/>
      <w:r w:rsidRPr="00403B3B">
        <w:rPr>
          <w:rFonts w:ascii="Times New Roman" w:eastAsia="Times New Roman" w:hAnsi="Times New Roman" w:cs="Times New Roman"/>
          <w:color w:val="000000"/>
          <w:u w:val="single"/>
        </w:rPr>
        <w:t>As</w:t>
      </w:r>
      <w:proofErr w:type="gramEnd"/>
      <w:r w:rsidRPr="00403B3B">
        <w:rPr>
          <w:rFonts w:ascii="Times New Roman" w:eastAsia="Times New Roman" w:hAnsi="Times New Roman" w:cs="Times New Roman"/>
          <w:color w:val="000000"/>
          <w:u w:val="single"/>
        </w:rPr>
        <w:t xml:space="preserve"> a Community Donor to The Door</w:t>
      </w:r>
      <w:r w:rsidRPr="00403B3B">
        <w:rPr>
          <w:rFonts w:ascii="Times New Roman" w:eastAsia="Times New Roman" w:hAnsi="Times New Roman" w:cs="Times New Roman"/>
          <w:color w:val="000000"/>
        </w:rPr>
        <w:t xml:space="preserve"> – The surplus</w:t>
      </w:r>
      <w:r w:rsidR="00D120DB" w:rsidRPr="00403B3B">
        <w:rPr>
          <w:rFonts w:ascii="Times New Roman" w:eastAsia="Times New Roman" w:hAnsi="Times New Roman" w:cs="Times New Roman"/>
          <w:color w:val="000000"/>
        </w:rPr>
        <w:t xml:space="preserve"> revenues of KCC will be</w:t>
      </w:r>
      <w:r w:rsidRPr="00403B3B">
        <w:rPr>
          <w:rFonts w:ascii="Times New Roman" w:eastAsia="Times New Roman" w:hAnsi="Times New Roman" w:cs="Times New Roman"/>
          <w:color w:val="000000"/>
        </w:rPr>
        <w:t xml:space="preserve"> donated to</w:t>
      </w:r>
      <w:r w:rsidR="00D120DB" w:rsidRPr="00403B3B">
        <w:rPr>
          <w:rFonts w:ascii="Times New Roman" w:eastAsia="Times New Roman" w:hAnsi="Times New Roman" w:cs="Times New Roman"/>
          <w:color w:val="000000"/>
        </w:rPr>
        <w:t>/invested in</w:t>
      </w:r>
      <w:r w:rsidRPr="00403B3B">
        <w:rPr>
          <w:rFonts w:ascii="Times New Roman" w:eastAsia="Times New Roman" w:hAnsi="Times New Roman" w:cs="Times New Roman"/>
          <w:color w:val="000000"/>
        </w:rPr>
        <w:t xml:space="preserve"> its sister organization, The Door. This positions </w:t>
      </w:r>
      <w:r w:rsidR="003D36C1" w:rsidRPr="00403B3B">
        <w:rPr>
          <w:rFonts w:ascii="Times New Roman" w:eastAsia="Times New Roman" w:hAnsi="Times New Roman" w:cs="Times New Roman"/>
          <w:color w:val="000000"/>
        </w:rPr>
        <w:t>KCC</w:t>
      </w:r>
      <w:r w:rsidRPr="00403B3B">
        <w:rPr>
          <w:rFonts w:ascii="Times New Roman" w:eastAsia="Times New Roman" w:hAnsi="Times New Roman" w:cs="Times New Roman"/>
          <w:color w:val="000000"/>
        </w:rPr>
        <w:t xml:space="preserve"> to claim to be a “partner”, and perhaps the largest financial donor, </w:t>
      </w:r>
      <w:r w:rsidR="0059249C" w:rsidRPr="00403B3B">
        <w:rPr>
          <w:rFonts w:ascii="Times New Roman" w:eastAsia="Times New Roman" w:hAnsi="Times New Roman" w:cs="Times New Roman"/>
          <w:color w:val="000000"/>
        </w:rPr>
        <w:t>when viewed as one of many gracious donors in the FNSB.</w:t>
      </w:r>
    </w:p>
    <w:p w:rsidR="00F01A12" w:rsidRPr="00403B3B" w:rsidRDefault="0059249C" w:rsidP="009E7579">
      <w:pPr>
        <w:pStyle w:val="ListParagraph"/>
        <w:numPr>
          <w:ilvl w:val="0"/>
          <w:numId w:val="17"/>
        </w:numPr>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t>The Grace of God</w:t>
      </w:r>
      <w:r w:rsidRPr="00403B3B">
        <w:rPr>
          <w:rFonts w:ascii="Times New Roman" w:eastAsia="Times New Roman" w:hAnsi="Times New Roman" w:cs="Times New Roman"/>
          <w:color w:val="000000"/>
        </w:rPr>
        <w:t xml:space="preserve"> – KCC in no wa</w:t>
      </w:r>
      <w:r w:rsidR="003D36C1" w:rsidRPr="00403B3B">
        <w:rPr>
          <w:rFonts w:ascii="Times New Roman" w:eastAsia="Times New Roman" w:hAnsi="Times New Roman" w:cs="Times New Roman"/>
          <w:color w:val="000000"/>
        </w:rPr>
        <w:t>y</w:t>
      </w:r>
      <w:r w:rsidRPr="00403B3B">
        <w:rPr>
          <w:rFonts w:ascii="Times New Roman" w:eastAsia="Times New Roman" w:hAnsi="Times New Roman" w:cs="Times New Roman"/>
          <w:color w:val="000000"/>
        </w:rPr>
        <w:t xml:space="preserve"> claims to speak expressly or exclusively for God. However, the grace of God has been upon FYA since its inception: in the good times and in the hard times. We believe that KCC can be a blessing for God and be used by God to bless others. The roots of FYA are founded in the belief that “doing”</w:t>
      </w:r>
      <w:r w:rsidR="00EF7C73" w:rsidRPr="00403B3B">
        <w:rPr>
          <w:rFonts w:ascii="Times New Roman" w:eastAsia="Times New Roman" w:hAnsi="Times New Roman" w:cs="Times New Roman"/>
          <w:color w:val="000000"/>
        </w:rPr>
        <w:t xml:space="preserve"> is clear evidence of Christ-</w:t>
      </w:r>
      <w:r w:rsidRPr="00403B3B">
        <w:rPr>
          <w:rFonts w:ascii="Times New Roman" w:eastAsia="Times New Roman" w:hAnsi="Times New Roman" w:cs="Times New Roman"/>
          <w:color w:val="000000"/>
        </w:rPr>
        <w:t>likeness. As the grace of God empowered Jesus during His earthly ministry, the grace of God will empower</w:t>
      </w:r>
      <w:r w:rsidR="00EF7C73" w:rsidRPr="00403B3B">
        <w:rPr>
          <w:rFonts w:ascii="Times New Roman" w:eastAsia="Times New Roman" w:hAnsi="Times New Roman" w:cs="Times New Roman"/>
          <w:color w:val="000000"/>
        </w:rPr>
        <w:t xml:space="preserve"> and bless FYA/KCC as </w:t>
      </w:r>
      <w:r w:rsidR="0062332E" w:rsidRPr="00403B3B">
        <w:rPr>
          <w:rFonts w:ascii="Times New Roman" w:eastAsia="Times New Roman" w:hAnsi="Times New Roman" w:cs="Times New Roman"/>
          <w:color w:val="000000"/>
        </w:rPr>
        <w:t>it strives</w:t>
      </w:r>
      <w:r w:rsidR="00EF7C73" w:rsidRPr="00403B3B">
        <w:rPr>
          <w:rFonts w:ascii="Times New Roman" w:eastAsia="Times New Roman" w:hAnsi="Times New Roman" w:cs="Times New Roman"/>
          <w:color w:val="000000"/>
        </w:rPr>
        <w:t xml:space="preserve"> towards Christ-likeness. </w:t>
      </w:r>
    </w:p>
    <w:p w:rsidR="009E7579" w:rsidRPr="00403B3B" w:rsidRDefault="009E7579" w:rsidP="009E7579">
      <w:pPr>
        <w:pStyle w:val="ListParagraph"/>
        <w:rPr>
          <w:rFonts w:ascii="Times New Roman" w:eastAsia="Times New Roman" w:hAnsi="Times New Roman" w:cs="Times New Roman"/>
          <w:color w:val="000000"/>
        </w:rPr>
      </w:pPr>
    </w:p>
    <w:p w:rsidR="00E64DC7" w:rsidRPr="00403B3B" w:rsidRDefault="00E64DC7" w:rsidP="00E5551A">
      <w:pPr>
        <w:spacing w:after="160"/>
        <w:rPr>
          <w:rFonts w:ascii="Times New Roman" w:eastAsia="Times New Roman" w:hAnsi="Times New Roman" w:cs="Times New Roman"/>
          <w:color w:val="000000"/>
        </w:rPr>
      </w:pPr>
      <w:r w:rsidRPr="00403B3B">
        <w:rPr>
          <w:rFonts w:ascii="Times New Roman" w:eastAsia="Times New Roman" w:hAnsi="Times New Roman" w:cs="Times New Roman"/>
          <w:b/>
          <w:bCs/>
          <w:color w:val="000000"/>
        </w:rPr>
        <w:t>Weaknesses</w:t>
      </w:r>
    </w:p>
    <w:p w:rsidR="00E64DC7" w:rsidRPr="00403B3B" w:rsidRDefault="00D120DB" w:rsidP="00E5551A">
      <w:pPr>
        <w:rPr>
          <w:rFonts w:ascii="Times New Roman" w:eastAsia="Times New Roman" w:hAnsi="Times New Roman" w:cs="Times New Roman"/>
          <w:color w:val="000000"/>
        </w:rPr>
      </w:pPr>
      <w:r w:rsidRPr="00403B3B">
        <w:rPr>
          <w:rFonts w:ascii="Times New Roman" w:eastAsia="Times New Roman" w:hAnsi="Times New Roman" w:cs="Times New Roman"/>
          <w:color w:val="000000"/>
        </w:rPr>
        <w:t>We also</w:t>
      </w:r>
      <w:r w:rsidR="00E64DC7" w:rsidRPr="00403B3B">
        <w:rPr>
          <w:rFonts w:ascii="Times New Roman" w:eastAsia="Times New Roman" w:hAnsi="Times New Roman" w:cs="Times New Roman"/>
          <w:color w:val="000000"/>
        </w:rPr>
        <w:t xml:space="preserve"> search out and address potential weaknesses that can hinder the potential of this business. We will continue to identify, evaluate, address, an</w:t>
      </w:r>
      <w:r w:rsidRPr="00403B3B">
        <w:rPr>
          <w:rFonts w:ascii="Times New Roman" w:eastAsia="Times New Roman" w:hAnsi="Times New Roman" w:cs="Times New Roman"/>
          <w:color w:val="000000"/>
        </w:rPr>
        <w:t>d then eliminate or minimize these</w:t>
      </w:r>
      <w:r w:rsidR="00E64DC7" w:rsidRPr="00403B3B">
        <w:rPr>
          <w:rFonts w:ascii="Times New Roman" w:eastAsia="Times New Roman" w:hAnsi="Times New Roman" w:cs="Times New Roman"/>
          <w:color w:val="000000"/>
        </w:rPr>
        <w:t xml:space="preserve"> weaknesses. </w:t>
      </w:r>
    </w:p>
    <w:p w:rsidR="00EF7C73" w:rsidRPr="00403B3B" w:rsidRDefault="00EF7C73" w:rsidP="00E5551A">
      <w:pPr>
        <w:rPr>
          <w:rFonts w:ascii="Times New Roman" w:eastAsia="Times New Roman" w:hAnsi="Times New Roman" w:cs="Times New Roman"/>
          <w:color w:val="000000"/>
        </w:rPr>
      </w:pPr>
    </w:p>
    <w:p w:rsidR="00EF7C73" w:rsidRPr="00403B3B" w:rsidRDefault="00EA7352" w:rsidP="00333949">
      <w:pPr>
        <w:pStyle w:val="ListParagraph"/>
        <w:numPr>
          <w:ilvl w:val="0"/>
          <w:numId w:val="18"/>
        </w:numPr>
        <w:rPr>
          <w:rFonts w:ascii="Times New Roman" w:eastAsia="Times New Roman" w:hAnsi="Times New Roman" w:cs="Times New Roman"/>
          <w:color w:val="000000"/>
        </w:rPr>
      </w:pPr>
      <w:r>
        <w:rPr>
          <w:rFonts w:ascii="Times New Roman" w:eastAsia="Times New Roman" w:hAnsi="Times New Roman" w:cs="Times New Roman"/>
          <w:color w:val="000000"/>
          <w:u w:val="single"/>
        </w:rPr>
        <w:t>A lack of oversight and accountability</w:t>
      </w:r>
      <w:r w:rsidR="00EF7C73" w:rsidRPr="00403B3B">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 xml:space="preserve">Past FYA Board members and Executive Directors did not exercise proper oversight nor have in place or practice a system of checks and balances for accountability. </w:t>
      </w:r>
    </w:p>
    <w:p w:rsidR="00971810" w:rsidRPr="00403B3B" w:rsidRDefault="00971810" w:rsidP="00333949">
      <w:pPr>
        <w:pStyle w:val="ListParagraph"/>
        <w:numPr>
          <w:ilvl w:val="0"/>
          <w:numId w:val="18"/>
        </w:numPr>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t xml:space="preserve">Community Confusion Regarding a Counseling Center and </w:t>
      </w:r>
      <w:r w:rsidR="00EA7352">
        <w:rPr>
          <w:rFonts w:ascii="Times New Roman" w:eastAsia="Times New Roman" w:hAnsi="Times New Roman" w:cs="Times New Roman"/>
          <w:color w:val="000000"/>
          <w:u w:val="single"/>
        </w:rPr>
        <w:t>The Door</w:t>
      </w:r>
      <w:r w:rsidRPr="00403B3B">
        <w:rPr>
          <w:rFonts w:ascii="Times New Roman" w:eastAsia="Times New Roman" w:hAnsi="Times New Roman" w:cs="Times New Roman"/>
          <w:color w:val="000000"/>
        </w:rPr>
        <w:t xml:space="preserve"> – Past FYA board members and community members have been unclear regarding the relationship, or connection between FYA, KCC, and The Door.</w:t>
      </w:r>
    </w:p>
    <w:p w:rsidR="00971810" w:rsidRPr="00403B3B" w:rsidRDefault="00971810" w:rsidP="00333949">
      <w:pPr>
        <w:pStyle w:val="ListParagraph"/>
        <w:numPr>
          <w:ilvl w:val="0"/>
          <w:numId w:val="18"/>
        </w:numPr>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t>The Loss of an Established Counselor</w:t>
      </w:r>
      <w:r w:rsidRPr="00403B3B">
        <w:rPr>
          <w:rFonts w:ascii="Times New Roman" w:eastAsia="Times New Roman" w:hAnsi="Times New Roman" w:cs="Times New Roman"/>
          <w:color w:val="000000"/>
        </w:rPr>
        <w:t xml:space="preserve"> – The founder of the counseling agency was es</w:t>
      </w:r>
      <w:r w:rsidR="00D120DB" w:rsidRPr="00403B3B">
        <w:rPr>
          <w:rFonts w:ascii="Times New Roman" w:eastAsia="Times New Roman" w:hAnsi="Times New Roman" w:cs="Times New Roman"/>
          <w:color w:val="000000"/>
        </w:rPr>
        <w:t>tablished and had a full client</w:t>
      </w:r>
      <w:r w:rsidRPr="00403B3B">
        <w:rPr>
          <w:rFonts w:ascii="Times New Roman" w:eastAsia="Times New Roman" w:hAnsi="Times New Roman" w:cs="Times New Roman"/>
          <w:color w:val="000000"/>
        </w:rPr>
        <w:t xml:space="preserve"> panel. He worked full-time and brought in much revenue to FYA.</w:t>
      </w:r>
    </w:p>
    <w:p w:rsidR="00E64DC7" w:rsidRPr="00403B3B" w:rsidRDefault="00971810" w:rsidP="00333949">
      <w:pPr>
        <w:pStyle w:val="ListParagraph"/>
        <w:numPr>
          <w:ilvl w:val="0"/>
          <w:numId w:val="18"/>
        </w:numPr>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lastRenderedPageBreak/>
        <w:t>Rebranding and Name Change</w:t>
      </w:r>
      <w:r w:rsidRPr="00403B3B">
        <w:rPr>
          <w:rFonts w:ascii="Times New Roman" w:eastAsia="Times New Roman" w:hAnsi="Times New Roman" w:cs="Times New Roman"/>
          <w:color w:val="000000"/>
        </w:rPr>
        <w:t xml:space="preserve"> – This will potentially be confusing and may appear to be a “new” counseling business versus an already established, long-standing, financially stable, and professional organization</w:t>
      </w:r>
      <w:r w:rsidR="00D120DB" w:rsidRPr="00403B3B">
        <w:rPr>
          <w:rFonts w:ascii="Times New Roman" w:eastAsia="Times New Roman" w:hAnsi="Times New Roman" w:cs="Times New Roman"/>
          <w:color w:val="000000"/>
        </w:rPr>
        <w:t>.</w:t>
      </w:r>
    </w:p>
    <w:p w:rsidR="00971810" w:rsidRPr="00403B3B" w:rsidRDefault="00971810" w:rsidP="00971810">
      <w:pPr>
        <w:pStyle w:val="ListParagraph"/>
        <w:rPr>
          <w:rFonts w:ascii="Times New Roman" w:eastAsia="Times New Roman" w:hAnsi="Times New Roman" w:cs="Times New Roman"/>
          <w:color w:val="000000"/>
        </w:rPr>
      </w:pPr>
    </w:p>
    <w:p w:rsidR="00E64DC7" w:rsidRPr="00403B3B" w:rsidRDefault="00E64DC7" w:rsidP="00E5551A">
      <w:pPr>
        <w:spacing w:after="160"/>
        <w:rPr>
          <w:rFonts w:ascii="Times New Roman" w:eastAsia="Times New Roman" w:hAnsi="Times New Roman" w:cs="Times New Roman"/>
          <w:color w:val="000000"/>
        </w:rPr>
      </w:pPr>
      <w:r w:rsidRPr="00403B3B">
        <w:rPr>
          <w:rFonts w:ascii="Times New Roman" w:eastAsia="Times New Roman" w:hAnsi="Times New Roman" w:cs="Times New Roman"/>
          <w:b/>
          <w:bCs/>
          <w:color w:val="000000"/>
        </w:rPr>
        <w:t>Opportunities</w:t>
      </w:r>
    </w:p>
    <w:p w:rsidR="00E64DC7" w:rsidRPr="00403B3B" w:rsidRDefault="0041402F" w:rsidP="00E5551A">
      <w:pPr>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These are </w:t>
      </w:r>
      <w:r w:rsidR="00EA7352">
        <w:rPr>
          <w:rFonts w:ascii="Times New Roman" w:eastAsia="Times New Roman" w:hAnsi="Times New Roman" w:cs="Times New Roman"/>
          <w:color w:val="000000"/>
        </w:rPr>
        <w:t>opportunities unique to KCC.</w:t>
      </w:r>
    </w:p>
    <w:p w:rsidR="00AF57DA" w:rsidRPr="00403B3B" w:rsidRDefault="00AF57DA" w:rsidP="00E5551A">
      <w:pPr>
        <w:rPr>
          <w:rFonts w:ascii="Times New Roman" w:eastAsia="Times New Roman" w:hAnsi="Times New Roman" w:cs="Times New Roman"/>
          <w:color w:val="000000"/>
        </w:rPr>
      </w:pPr>
    </w:p>
    <w:p w:rsidR="00AF57DA" w:rsidRPr="00403B3B" w:rsidRDefault="00193E9D" w:rsidP="00333949">
      <w:pPr>
        <w:pStyle w:val="ListParagraph"/>
        <w:numPr>
          <w:ilvl w:val="0"/>
          <w:numId w:val="19"/>
        </w:numPr>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t>Not-For Profit</w:t>
      </w:r>
      <w:r w:rsidRPr="00403B3B">
        <w:rPr>
          <w:rFonts w:ascii="Times New Roman" w:eastAsia="Times New Roman" w:hAnsi="Times New Roman" w:cs="Times New Roman"/>
          <w:color w:val="000000"/>
        </w:rPr>
        <w:t xml:space="preserve"> – t</w:t>
      </w:r>
      <w:r w:rsidR="00AF57DA" w:rsidRPr="00403B3B">
        <w:rPr>
          <w:rFonts w:ascii="Times New Roman" w:eastAsia="Times New Roman" w:hAnsi="Times New Roman" w:cs="Times New Roman"/>
          <w:color w:val="000000"/>
        </w:rPr>
        <w:t>he opportunity to leverage being a not-for-profit versus a for-profit organization connected to a homeless youth shelter.</w:t>
      </w:r>
    </w:p>
    <w:p w:rsidR="00AF57DA" w:rsidRPr="00403B3B" w:rsidRDefault="00193E9D" w:rsidP="00333949">
      <w:pPr>
        <w:pStyle w:val="ListParagraph"/>
        <w:numPr>
          <w:ilvl w:val="0"/>
          <w:numId w:val="19"/>
        </w:numPr>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t>Counseling Center</w:t>
      </w:r>
      <w:r w:rsidRPr="00403B3B">
        <w:rPr>
          <w:rFonts w:ascii="Times New Roman" w:eastAsia="Times New Roman" w:hAnsi="Times New Roman" w:cs="Times New Roman"/>
          <w:color w:val="000000"/>
        </w:rPr>
        <w:t xml:space="preserve"> –</w:t>
      </w:r>
      <w:r w:rsidR="00AF57DA" w:rsidRPr="00403B3B">
        <w:rPr>
          <w:rFonts w:ascii="Times New Roman" w:eastAsia="Times New Roman" w:hAnsi="Times New Roman" w:cs="Times New Roman"/>
          <w:color w:val="000000"/>
        </w:rPr>
        <w:t xml:space="preserve"> we will have the opportunity to become “subject-matter experts” in the treatment and education of the afore mentioned variables connected to pre-</w:t>
      </w:r>
      <w:r w:rsidR="00D120DB" w:rsidRPr="00403B3B">
        <w:rPr>
          <w:rFonts w:ascii="Times New Roman" w:eastAsia="Times New Roman" w:hAnsi="Times New Roman" w:cs="Times New Roman"/>
          <w:color w:val="000000"/>
        </w:rPr>
        <w:t>youth</w:t>
      </w:r>
      <w:r w:rsidR="00AF57DA" w:rsidRPr="00403B3B">
        <w:rPr>
          <w:rFonts w:ascii="Times New Roman" w:eastAsia="Times New Roman" w:hAnsi="Times New Roman" w:cs="Times New Roman"/>
          <w:color w:val="000000"/>
        </w:rPr>
        <w:t>, present-</w:t>
      </w:r>
      <w:r w:rsidR="00D120DB" w:rsidRPr="00403B3B">
        <w:rPr>
          <w:rFonts w:ascii="Times New Roman" w:eastAsia="Times New Roman" w:hAnsi="Times New Roman" w:cs="Times New Roman"/>
          <w:color w:val="000000"/>
        </w:rPr>
        <w:t>youth</w:t>
      </w:r>
      <w:r w:rsidR="00AF57DA" w:rsidRPr="00403B3B">
        <w:rPr>
          <w:rFonts w:ascii="Times New Roman" w:eastAsia="Times New Roman" w:hAnsi="Times New Roman" w:cs="Times New Roman"/>
          <w:color w:val="000000"/>
        </w:rPr>
        <w:t>, post-</w:t>
      </w:r>
      <w:r w:rsidR="00D120DB" w:rsidRPr="00403B3B">
        <w:rPr>
          <w:rFonts w:ascii="Times New Roman" w:eastAsia="Times New Roman" w:hAnsi="Times New Roman" w:cs="Times New Roman"/>
          <w:color w:val="000000"/>
        </w:rPr>
        <w:t xml:space="preserve">youth </w:t>
      </w:r>
      <w:r w:rsidR="00AF57DA" w:rsidRPr="00403B3B">
        <w:rPr>
          <w:rFonts w:ascii="Times New Roman" w:eastAsia="Times New Roman" w:hAnsi="Times New Roman" w:cs="Times New Roman"/>
          <w:color w:val="000000"/>
        </w:rPr>
        <w:t>homelessness.</w:t>
      </w:r>
    </w:p>
    <w:p w:rsidR="00AF57DA" w:rsidRPr="00403B3B" w:rsidRDefault="00193E9D" w:rsidP="00333949">
      <w:pPr>
        <w:pStyle w:val="ListParagraph"/>
        <w:numPr>
          <w:ilvl w:val="0"/>
          <w:numId w:val="19"/>
        </w:numPr>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t>Rebranding &amp; Building Out</w:t>
      </w:r>
      <w:r w:rsidRPr="00403B3B">
        <w:rPr>
          <w:rFonts w:ascii="Times New Roman" w:eastAsia="Times New Roman" w:hAnsi="Times New Roman" w:cs="Times New Roman"/>
          <w:color w:val="000000"/>
        </w:rPr>
        <w:t xml:space="preserve"> – this</w:t>
      </w:r>
      <w:r w:rsidR="00AF57DA" w:rsidRPr="00403B3B">
        <w:rPr>
          <w:rFonts w:ascii="Times New Roman" w:eastAsia="Times New Roman" w:hAnsi="Times New Roman" w:cs="Times New Roman"/>
          <w:color w:val="000000"/>
        </w:rPr>
        <w:t xml:space="preserve"> provides </w:t>
      </w:r>
      <w:r w:rsidRPr="00403B3B">
        <w:rPr>
          <w:rFonts w:ascii="Times New Roman" w:eastAsia="Times New Roman" w:hAnsi="Times New Roman" w:cs="Times New Roman"/>
          <w:color w:val="000000"/>
        </w:rPr>
        <w:t xml:space="preserve">KCC </w:t>
      </w:r>
      <w:r w:rsidR="00AF57DA" w:rsidRPr="00403B3B">
        <w:rPr>
          <w:rFonts w:ascii="Times New Roman" w:eastAsia="Times New Roman" w:hAnsi="Times New Roman" w:cs="Times New Roman"/>
          <w:color w:val="000000"/>
        </w:rPr>
        <w:t>fresh, fertile soil for business success.</w:t>
      </w:r>
    </w:p>
    <w:p w:rsidR="00AF57DA" w:rsidRPr="00403B3B" w:rsidRDefault="00193E9D" w:rsidP="00333949">
      <w:pPr>
        <w:pStyle w:val="ListParagraph"/>
        <w:numPr>
          <w:ilvl w:val="0"/>
          <w:numId w:val="19"/>
        </w:numPr>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t>Root Causes Addressed</w:t>
      </w:r>
      <w:r w:rsidRPr="00403B3B">
        <w:rPr>
          <w:rFonts w:ascii="Times New Roman" w:eastAsia="Times New Roman" w:hAnsi="Times New Roman" w:cs="Times New Roman"/>
          <w:color w:val="000000"/>
        </w:rPr>
        <w:t xml:space="preserve"> – t</w:t>
      </w:r>
      <w:r w:rsidR="00AF57DA" w:rsidRPr="00403B3B">
        <w:rPr>
          <w:rFonts w:ascii="Times New Roman" w:eastAsia="Times New Roman" w:hAnsi="Times New Roman" w:cs="Times New Roman"/>
          <w:color w:val="000000"/>
        </w:rPr>
        <w:t>o reduce variables that may lead to</w:t>
      </w:r>
      <w:r w:rsidR="00D120DB" w:rsidRPr="00403B3B">
        <w:rPr>
          <w:rFonts w:ascii="Times New Roman" w:eastAsia="Times New Roman" w:hAnsi="Times New Roman" w:cs="Times New Roman"/>
          <w:color w:val="000000"/>
        </w:rPr>
        <w:t xml:space="preserve"> youth</w:t>
      </w:r>
      <w:r w:rsidR="00AF57DA" w:rsidRPr="00403B3B">
        <w:rPr>
          <w:rFonts w:ascii="Times New Roman" w:eastAsia="Times New Roman" w:hAnsi="Times New Roman" w:cs="Times New Roman"/>
          <w:color w:val="000000"/>
        </w:rPr>
        <w:t xml:space="preserve"> homelessness: domestic violence, individual and/or family dysfunction, major mental illness, method-to-pay barriers, etc.</w:t>
      </w:r>
    </w:p>
    <w:p w:rsidR="00AF57DA" w:rsidRPr="00403B3B" w:rsidRDefault="00193E9D" w:rsidP="00333949">
      <w:pPr>
        <w:pStyle w:val="ListParagraph"/>
        <w:numPr>
          <w:ilvl w:val="0"/>
          <w:numId w:val="19"/>
        </w:numPr>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t>Holistic Approach</w:t>
      </w:r>
      <w:r w:rsidRPr="00403B3B">
        <w:rPr>
          <w:rFonts w:ascii="Times New Roman" w:eastAsia="Times New Roman" w:hAnsi="Times New Roman" w:cs="Times New Roman"/>
          <w:color w:val="000000"/>
        </w:rPr>
        <w:t xml:space="preserve"> –</w:t>
      </w:r>
      <w:r w:rsidR="00AF57DA" w:rsidRPr="00403B3B">
        <w:rPr>
          <w:rFonts w:ascii="Times New Roman" w:eastAsia="Times New Roman" w:hAnsi="Times New Roman" w:cs="Times New Roman"/>
          <w:color w:val="000000"/>
        </w:rPr>
        <w:t xml:space="preserve"> </w:t>
      </w:r>
      <w:r w:rsidRPr="00403B3B">
        <w:rPr>
          <w:rFonts w:ascii="Times New Roman" w:eastAsia="Times New Roman" w:hAnsi="Times New Roman" w:cs="Times New Roman"/>
          <w:color w:val="000000"/>
        </w:rPr>
        <w:t xml:space="preserve">to optimally serve </w:t>
      </w:r>
      <w:r w:rsidR="00AF57DA" w:rsidRPr="00403B3B">
        <w:rPr>
          <w:rFonts w:ascii="Times New Roman" w:eastAsia="Times New Roman" w:hAnsi="Times New Roman" w:cs="Times New Roman"/>
          <w:color w:val="000000"/>
        </w:rPr>
        <w:t xml:space="preserve">those youth in a present-homeless state: those residing at The Door. </w:t>
      </w:r>
    </w:p>
    <w:p w:rsidR="00AF57DA" w:rsidRPr="00403B3B" w:rsidRDefault="00193E9D" w:rsidP="00333949">
      <w:pPr>
        <w:pStyle w:val="ListParagraph"/>
        <w:numPr>
          <w:ilvl w:val="0"/>
          <w:numId w:val="19"/>
        </w:numPr>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t>Abbreviate Homelessness</w:t>
      </w:r>
      <w:r w:rsidRPr="00403B3B">
        <w:rPr>
          <w:rFonts w:ascii="Times New Roman" w:eastAsia="Times New Roman" w:hAnsi="Times New Roman" w:cs="Times New Roman"/>
          <w:color w:val="000000"/>
        </w:rPr>
        <w:t xml:space="preserve"> – the longer the homelessness period, the higher the likelihood of chronic homelessness</w:t>
      </w:r>
      <w:r w:rsidR="00AF57DA" w:rsidRPr="00403B3B">
        <w:rPr>
          <w:rFonts w:ascii="Times New Roman" w:eastAsia="Times New Roman" w:hAnsi="Times New Roman" w:cs="Times New Roman"/>
          <w:color w:val="000000"/>
        </w:rPr>
        <w:t>.</w:t>
      </w:r>
    </w:p>
    <w:p w:rsidR="00E64DC7" w:rsidRPr="00403B3B" w:rsidRDefault="00193E9D" w:rsidP="00333949">
      <w:pPr>
        <w:pStyle w:val="ListParagraph"/>
        <w:numPr>
          <w:ilvl w:val="0"/>
          <w:numId w:val="19"/>
        </w:numPr>
        <w:rPr>
          <w:rFonts w:ascii="Times New Roman" w:eastAsia="Times New Roman" w:hAnsi="Times New Roman" w:cs="Times New Roman"/>
          <w:color w:val="000000"/>
        </w:rPr>
      </w:pPr>
      <w:r w:rsidRPr="00403B3B">
        <w:rPr>
          <w:rFonts w:ascii="Times New Roman" w:eastAsia="Times New Roman" w:hAnsi="Times New Roman" w:cs="Times New Roman"/>
          <w:color w:val="000000"/>
          <w:u w:val="single"/>
        </w:rPr>
        <w:t>After Care</w:t>
      </w:r>
      <w:r w:rsidRPr="00403B3B">
        <w:rPr>
          <w:rFonts w:ascii="Times New Roman" w:eastAsia="Times New Roman" w:hAnsi="Times New Roman" w:cs="Times New Roman"/>
          <w:color w:val="000000"/>
        </w:rPr>
        <w:t xml:space="preserve"> – t</w:t>
      </w:r>
      <w:r w:rsidR="00AF57DA" w:rsidRPr="00403B3B">
        <w:rPr>
          <w:rFonts w:ascii="Times New Roman" w:eastAsia="Times New Roman" w:hAnsi="Times New Roman" w:cs="Times New Roman"/>
          <w:color w:val="000000"/>
        </w:rPr>
        <w:t>o provide ongoing support, counseling, education to those who have moved to the post-</w:t>
      </w:r>
      <w:r w:rsidR="00D120DB" w:rsidRPr="00403B3B">
        <w:rPr>
          <w:rFonts w:ascii="Times New Roman" w:eastAsia="Times New Roman" w:hAnsi="Times New Roman" w:cs="Times New Roman"/>
          <w:color w:val="000000"/>
        </w:rPr>
        <w:t xml:space="preserve">youth </w:t>
      </w:r>
      <w:r w:rsidR="00AF57DA" w:rsidRPr="00403B3B">
        <w:rPr>
          <w:rFonts w:ascii="Times New Roman" w:eastAsia="Times New Roman" w:hAnsi="Times New Roman" w:cs="Times New Roman"/>
          <w:color w:val="000000"/>
        </w:rPr>
        <w:t xml:space="preserve">homeless stage thereby reducing recidivisms. </w:t>
      </w:r>
    </w:p>
    <w:p w:rsidR="00AF57DA" w:rsidRPr="00403B3B" w:rsidRDefault="00AF57DA" w:rsidP="00AF57DA">
      <w:pPr>
        <w:pStyle w:val="ListParagraph"/>
        <w:rPr>
          <w:rFonts w:ascii="Times New Roman" w:eastAsia="Times New Roman" w:hAnsi="Times New Roman" w:cs="Times New Roman"/>
          <w:color w:val="000000"/>
        </w:rPr>
      </w:pPr>
    </w:p>
    <w:p w:rsidR="00E64DC7" w:rsidRPr="00403B3B" w:rsidRDefault="00E64DC7" w:rsidP="00E5551A">
      <w:pPr>
        <w:spacing w:after="160"/>
        <w:rPr>
          <w:rFonts w:ascii="Times New Roman" w:eastAsia="Times New Roman" w:hAnsi="Times New Roman" w:cs="Times New Roman"/>
          <w:color w:val="000000"/>
        </w:rPr>
      </w:pPr>
      <w:r w:rsidRPr="00403B3B">
        <w:rPr>
          <w:rFonts w:ascii="Times New Roman" w:eastAsia="Times New Roman" w:hAnsi="Times New Roman" w:cs="Times New Roman"/>
          <w:b/>
          <w:bCs/>
          <w:color w:val="000000"/>
        </w:rPr>
        <w:t>Threats</w:t>
      </w:r>
    </w:p>
    <w:p w:rsidR="00EE18F6" w:rsidRPr="00EA7352" w:rsidRDefault="00EE18F6" w:rsidP="00EA7352">
      <w:pPr>
        <w:spacing w:after="160"/>
        <w:rPr>
          <w:rFonts w:ascii="Times New Roman" w:eastAsia="Times New Roman" w:hAnsi="Times New Roman" w:cs="Times New Roman"/>
          <w:bCs/>
          <w:color w:val="000000"/>
        </w:rPr>
      </w:pPr>
      <w:r w:rsidRPr="00403B3B">
        <w:rPr>
          <w:rFonts w:ascii="Times New Roman" w:eastAsia="Times New Roman" w:hAnsi="Times New Roman" w:cs="Times New Roman"/>
          <w:color w:val="000000"/>
        </w:rPr>
        <w:t>There are several valid threats</w:t>
      </w:r>
      <w:r w:rsidR="00AF57DA" w:rsidRPr="00403B3B">
        <w:rPr>
          <w:rFonts w:ascii="Times New Roman" w:eastAsia="Times New Roman" w:hAnsi="Times New Roman" w:cs="Times New Roman"/>
          <w:color w:val="000000"/>
        </w:rPr>
        <w:t xml:space="preserve"> that can </w:t>
      </w:r>
      <w:r w:rsidR="00EA7352">
        <w:rPr>
          <w:rFonts w:ascii="Times New Roman" w:eastAsia="Times New Roman" w:hAnsi="Times New Roman" w:cs="Times New Roman"/>
          <w:bCs/>
          <w:color w:val="000000"/>
        </w:rPr>
        <w:t>negatively impact developing a</w:t>
      </w:r>
      <w:r w:rsidRPr="00403B3B">
        <w:rPr>
          <w:rFonts w:ascii="Times New Roman" w:eastAsia="Times New Roman" w:hAnsi="Times New Roman" w:cs="Times New Roman"/>
          <w:bCs/>
          <w:color w:val="000000"/>
        </w:rPr>
        <w:t xml:space="preserve"> well-established </w:t>
      </w:r>
      <w:r w:rsidR="00D120DB" w:rsidRPr="00403B3B">
        <w:rPr>
          <w:rFonts w:ascii="Times New Roman" w:eastAsia="Times New Roman" w:hAnsi="Times New Roman" w:cs="Times New Roman"/>
          <w:bCs/>
          <w:color w:val="000000"/>
        </w:rPr>
        <w:t xml:space="preserve">homeless youth-centric </w:t>
      </w:r>
      <w:r w:rsidRPr="00403B3B">
        <w:rPr>
          <w:rFonts w:ascii="Times New Roman" w:eastAsia="Times New Roman" w:hAnsi="Times New Roman" w:cs="Times New Roman"/>
          <w:bCs/>
          <w:color w:val="000000"/>
        </w:rPr>
        <w:t xml:space="preserve">counseling </w:t>
      </w:r>
      <w:r w:rsidR="00EA7352">
        <w:rPr>
          <w:rFonts w:ascii="Times New Roman" w:eastAsia="Times New Roman" w:hAnsi="Times New Roman" w:cs="Times New Roman"/>
          <w:bCs/>
          <w:color w:val="000000"/>
        </w:rPr>
        <w:t>agency and training center</w:t>
      </w:r>
      <w:r w:rsidRPr="00403B3B">
        <w:rPr>
          <w:rFonts w:ascii="Times New Roman" w:eastAsia="Times New Roman" w:hAnsi="Times New Roman" w:cs="Times New Roman"/>
          <w:bCs/>
          <w:color w:val="000000"/>
        </w:rPr>
        <w:t>.</w:t>
      </w:r>
    </w:p>
    <w:p w:rsidR="00EE18F6" w:rsidRPr="00403B3B" w:rsidRDefault="00EE18F6" w:rsidP="00333949">
      <w:pPr>
        <w:pStyle w:val="ListParagraph"/>
        <w:numPr>
          <w:ilvl w:val="0"/>
          <w:numId w:val="20"/>
        </w:numPr>
        <w:spacing w:after="160"/>
        <w:rPr>
          <w:rFonts w:ascii="Times New Roman" w:eastAsia="Times New Roman" w:hAnsi="Times New Roman" w:cs="Times New Roman"/>
          <w:bCs/>
          <w:color w:val="000000"/>
        </w:rPr>
      </w:pPr>
      <w:r w:rsidRPr="00403B3B">
        <w:rPr>
          <w:rFonts w:ascii="Times New Roman" w:eastAsia="Times New Roman" w:hAnsi="Times New Roman" w:cs="Times New Roman"/>
          <w:bCs/>
          <w:color w:val="000000"/>
          <w:u w:val="single"/>
        </w:rPr>
        <w:t>Violation of HIPPA Compliance</w:t>
      </w:r>
      <w:r w:rsidRPr="00403B3B">
        <w:rPr>
          <w:rFonts w:ascii="Times New Roman" w:eastAsia="Times New Roman" w:hAnsi="Times New Roman" w:cs="Times New Roman"/>
          <w:bCs/>
          <w:color w:val="000000"/>
        </w:rPr>
        <w:t xml:space="preserve"> – threats may be from on-site actions, electronic in nature,</w:t>
      </w:r>
      <w:r w:rsidR="0075089F" w:rsidRPr="00403B3B">
        <w:rPr>
          <w:rFonts w:ascii="Times New Roman" w:eastAsia="Times New Roman" w:hAnsi="Times New Roman" w:cs="Times New Roman"/>
          <w:bCs/>
          <w:color w:val="000000"/>
        </w:rPr>
        <w:t xml:space="preserve"> or cloud-based.</w:t>
      </w:r>
    </w:p>
    <w:p w:rsidR="0075089F" w:rsidRPr="00403B3B" w:rsidRDefault="0075089F" w:rsidP="00333949">
      <w:pPr>
        <w:pStyle w:val="ListParagraph"/>
        <w:numPr>
          <w:ilvl w:val="0"/>
          <w:numId w:val="20"/>
        </w:numPr>
        <w:spacing w:after="160"/>
        <w:rPr>
          <w:rFonts w:ascii="Times New Roman" w:eastAsia="Times New Roman" w:hAnsi="Times New Roman" w:cs="Times New Roman"/>
          <w:bCs/>
          <w:color w:val="000000"/>
        </w:rPr>
      </w:pPr>
      <w:r w:rsidRPr="00403B3B">
        <w:rPr>
          <w:rFonts w:ascii="Times New Roman" w:eastAsia="Times New Roman" w:hAnsi="Times New Roman" w:cs="Times New Roman"/>
          <w:bCs/>
          <w:color w:val="000000"/>
          <w:u w:val="single"/>
        </w:rPr>
        <w:t>Counselor Burnout</w:t>
      </w:r>
      <w:r w:rsidRPr="00403B3B">
        <w:rPr>
          <w:rFonts w:ascii="Times New Roman" w:eastAsia="Times New Roman" w:hAnsi="Times New Roman" w:cs="Times New Roman"/>
          <w:bCs/>
          <w:color w:val="000000"/>
        </w:rPr>
        <w:t xml:space="preserve"> – the pressures associated in dealing with </w:t>
      </w:r>
      <w:r w:rsidR="00D120DB" w:rsidRPr="00403B3B">
        <w:rPr>
          <w:rFonts w:ascii="Times New Roman" w:eastAsia="Times New Roman" w:hAnsi="Times New Roman" w:cs="Times New Roman"/>
          <w:bCs/>
          <w:color w:val="000000"/>
        </w:rPr>
        <w:t>youth-homelessness related issues</w:t>
      </w:r>
      <w:r w:rsidRPr="00403B3B">
        <w:rPr>
          <w:rFonts w:ascii="Times New Roman" w:eastAsia="Times New Roman" w:hAnsi="Times New Roman" w:cs="Times New Roman"/>
          <w:bCs/>
          <w:color w:val="000000"/>
        </w:rPr>
        <w:t xml:space="preserve"> of everyone else can lead to compromised counseling and/or training.</w:t>
      </w:r>
    </w:p>
    <w:p w:rsidR="0075089F" w:rsidRPr="00403B3B" w:rsidRDefault="00D120DB" w:rsidP="00333949">
      <w:pPr>
        <w:pStyle w:val="ListParagraph"/>
        <w:numPr>
          <w:ilvl w:val="0"/>
          <w:numId w:val="20"/>
        </w:numPr>
        <w:spacing w:after="160"/>
        <w:rPr>
          <w:rFonts w:ascii="Times New Roman" w:eastAsia="Times New Roman" w:hAnsi="Times New Roman" w:cs="Times New Roman"/>
          <w:bCs/>
          <w:color w:val="000000"/>
        </w:rPr>
      </w:pPr>
      <w:r w:rsidRPr="00403B3B">
        <w:rPr>
          <w:rFonts w:ascii="Times New Roman" w:eastAsia="Times New Roman" w:hAnsi="Times New Roman" w:cs="Times New Roman"/>
          <w:bCs/>
          <w:color w:val="000000"/>
          <w:u w:val="single"/>
        </w:rPr>
        <w:t xml:space="preserve">Professional </w:t>
      </w:r>
      <w:r w:rsidR="0075089F" w:rsidRPr="00403B3B">
        <w:rPr>
          <w:rFonts w:ascii="Times New Roman" w:eastAsia="Times New Roman" w:hAnsi="Times New Roman" w:cs="Times New Roman"/>
          <w:bCs/>
          <w:color w:val="000000"/>
          <w:u w:val="single"/>
        </w:rPr>
        <w:t>Insurance Coverage</w:t>
      </w:r>
      <w:r w:rsidR="0075089F" w:rsidRPr="00403B3B">
        <w:rPr>
          <w:rFonts w:ascii="Times New Roman" w:eastAsia="Times New Roman" w:hAnsi="Times New Roman" w:cs="Times New Roman"/>
          <w:bCs/>
          <w:color w:val="000000"/>
        </w:rPr>
        <w:t xml:space="preserve"> – coverage is generally provided, at some level, by the agency and the practitioner.</w:t>
      </w:r>
    </w:p>
    <w:p w:rsidR="0075089F" w:rsidRPr="00403B3B" w:rsidRDefault="0075089F" w:rsidP="00333949">
      <w:pPr>
        <w:pStyle w:val="ListParagraph"/>
        <w:numPr>
          <w:ilvl w:val="0"/>
          <w:numId w:val="20"/>
        </w:numPr>
        <w:spacing w:after="160"/>
        <w:rPr>
          <w:rFonts w:ascii="Times New Roman" w:eastAsia="Times New Roman" w:hAnsi="Times New Roman" w:cs="Times New Roman"/>
          <w:bCs/>
          <w:color w:val="000000"/>
        </w:rPr>
      </w:pPr>
      <w:r w:rsidRPr="00403B3B">
        <w:rPr>
          <w:rFonts w:ascii="Times New Roman" w:eastAsia="Times New Roman" w:hAnsi="Times New Roman" w:cs="Times New Roman"/>
          <w:bCs/>
          <w:color w:val="000000"/>
          <w:u w:val="single"/>
        </w:rPr>
        <w:t>Valid Counseling Paradigms</w:t>
      </w:r>
      <w:r w:rsidRPr="00403B3B">
        <w:rPr>
          <w:rFonts w:ascii="Times New Roman" w:eastAsia="Times New Roman" w:hAnsi="Times New Roman" w:cs="Times New Roman"/>
          <w:bCs/>
          <w:color w:val="000000"/>
        </w:rPr>
        <w:t xml:space="preserve"> – this issue has been debated since ancient times and continues today. It is a hot topic in Christian circles and in the American Psychological Association.</w:t>
      </w:r>
    </w:p>
    <w:p w:rsidR="0075089F" w:rsidRPr="00403B3B" w:rsidRDefault="0075089F" w:rsidP="00333949">
      <w:pPr>
        <w:pStyle w:val="ListParagraph"/>
        <w:numPr>
          <w:ilvl w:val="0"/>
          <w:numId w:val="20"/>
        </w:numPr>
        <w:spacing w:after="160"/>
        <w:rPr>
          <w:rFonts w:ascii="Times New Roman" w:eastAsia="Times New Roman" w:hAnsi="Times New Roman" w:cs="Times New Roman"/>
          <w:bCs/>
          <w:color w:val="000000"/>
        </w:rPr>
      </w:pPr>
      <w:r w:rsidRPr="00403B3B">
        <w:rPr>
          <w:rFonts w:ascii="Times New Roman" w:eastAsia="Times New Roman" w:hAnsi="Times New Roman" w:cs="Times New Roman"/>
          <w:bCs/>
          <w:color w:val="000000"/>
          <w:u w:val="single"/>
        </w:rPr>
        <w:t>Credentialing of Counselors</w:t>
      </w:r>
      <w:r w:rsidRPr="00403B3B">
        <w:rPr>
          <w:rFonts w:ascii="Times New Roman" w:eastAsia="Times New Roman" w:hAnsi="Times New Roman" w:cs="Times New Roman"/>
          <w:bCs/>
          <w:color w:val="000000"/>
        </w:rPr>
        <w:t xml:space="preserve"> – this is a labor intensive, expensive, and elongated process. This work is sub-contracted out, at a financial cost, to another person or agency.</w:t>
      </w:r>
    </w:p>
    <w:p w:rsidR="00E64DC7" w:rsidRPr="00403B3B" w:rsidRDefault="007D7E50" w:rsidP="003D36C1">
      <w:pPr>
        <w:pStyle w:val="ListParagraph"/>
        <w:numPr>
          <w:ilvl w:val="0"/>
          <w:numId w:val="20"/>
        </w:numPr>
        <w:spacing w:after="160"/>
        <w:rPr>
          <w:rFonts w:ascii="Times New Roman" w:eastAsia="Times New Roman" w:hAnsi="Times New Roman" w:cs="Times New Roman"/>
          <w:bCs/>
          <w:color w:val="000000"/>
        </w:rPr>
      </w:pPr>
      <w:r w:rsidRPr="00403B3B">
        <w:rPr>
          <w:rFonts w:ascii="Times New Roman" w:eastAsia="Times New Roman" w:hAnsi="Times New Roman" w:cs="Times New Roman"/>
          <w:bCs/>
          <w:color w:val="000000"/>
          <w:u w:val="single"/>
        </w:rPr>
        <w:t>Failure of New Businesses</w:t>
      </w:r>
      <w:r w:rsidRPr="00403B3B">
        <w:rPr>
          <w:rFonts w:ascii="Times New Roman" w:eastAsia="Times New Roman" w:hAnsi="Times New Roman" w:cs="Times New Roman"/>
          <w:bCs/>
          <w:color w:val="000000"/>
        </w:rPr>
        <w:t xml:space="preserve"> - </w:t>
      </w:r>
      <w:r w:rsidRPr="00403B3B">
        <w:rPr>
          <w:rFonts w:ascii="Times New Roman" w:eastAsia="Times New Roman" w:hAnsi="Times New Roman" w:cs="Times New Roman"/>
          <w:color w:val="202124"/>
          <w:shd w:val="clear" w:color="auto" w:fill="FFFFFF"/>
        </w:rPr>
        <w:t>According to statistics published in 2019 by the Small Business Administration (SBA), </w:t>
      </w:r>
      <w:r w:rsidRPr="00403B3B">
        <w:rPr>
          <w:rFonts w:ascii="Times New Roman" w:eastAsia="Times New Roman" w:hAnsi="Times New Roman" w:cs="Times New Roman"/>
          <w:b/>
          <w:bCs/>
          <w:color w:val="202124"/>
        </w:rPr>
        <w:t>about twenty percent of business startups fail in the first year</w:t>
      </w:r>
      <w:r w:rsidRPr="00403B3B">
        <w:rPr>
          <w:rFonts w:ascii="Times New Roman" w:eastAsia="Times New Roman" w:hAnsi="Times New Roman" w:cs="Times New Roman"/>
          <w:color w:val="202124"/>
          <w:shd w:val="clear" w:color="auto" w:fill="FFFFFF"/>
        </w:rPr>
        <w:t>. About half succumb to business failure within five years. By year 10, only about 33% survive. Those statistics are rather grim.</w:t>
      </w:r>
    </w:p>
    <w:p w:rsidR="00EA7352" w:rsidRDefault="00EA7352" w:rsidP="003D36C1">
      <w:pPr>
        <w:rPr>
          <w:rFonts w:ascii="Times New Roman" w:eastAsia="Times New Roman" w:hAnsi="Times New Roman" w:cs="Times New Roman"/>
          <w:b/>
          <w:color w:val="000000"/>
          <w:sz w:val="34"/>
          <w:szCs w:val="34"/>
        </w:rPr>
      </w:pPr>
    </w:p>
    <w:p w:rsidR="00EA7352" w:rsidRDefault="00EA7352" w:rsidP="003D36C1">
      <w:pPr>
        <w:rPr>
          <w:rFonts w:ascii="Times New Roman" w:eastAsia="Times New Roman" w:hAnsi="Times New Roman" w:cs="Times New Roman"/>
          <w:b/>
          <w:color w:val="000000"/>
          <w:sz w:val="34"/>
          <w:szCs w:val="34"/>
        </w:rPr>
      </w:pPr>
    </w:p>
    <w:p w:rsidR="00EA7352" w:rsidRDefault="00EA7352" w:rsidP="003D36C1">
      <w:pPr>
        <w:rPr>
          <w:rFonts w:ascii="Times New Roman" w:eastAsia="Times New Roman" w:hAnsi="Times New Roman" w:cs="Times New Roman"/>
          <w:b/>
          <w:color w:val="000000"/>
          <w:sz w:val="34"/>
          <w:szCs w:val="34"/>
        </w:rPr>
      </w:pPr>
    </w:p>
    <w:p w:rsidR="00EA7352" w:rsidRDefault="00EA7352" w:rsidP="003D36C1">
      <w:pPr>
        <w:rPr>
          <w:rFonts w:ascii="Times New Roman" w:eastAsia="Times New Roman" w:hAnsi="Times New Roman" w:cs="Times New Roman"/>
          <w:b/>
          <w:color w:val="000000"/>
          <w:sz w:val="34"/>
          <w:szCs w:val="34"/>
        </w:rPr>
      </w:pPr>
    </w:p>
    <w:p w:rsidR="00EA7352" w:rsidRDefault="00EA7352" w:rsidP="003D36C1">
      <w:pPr>
        <w:rPr>
          <w:rFonts w:ascii="Times New Roman" w:eastAsia="Times New Roman" w:hAnsi="Times New Roman" w:cs="Times New Roman"/>
          <w:b/>
          <w:color w:val="000000"/>
          <w:sz w:val="34"/>
          <w:szCs w:val="34"/>
        </w:rPr>
      </w:pPr>
    </w:p>
    <w:p w:rsidR="00EA7352" w:rsidRDefault="00EA7352" w:rsidP="003D36C1">
      <w:pPr>
        <w:rPr>
          <w:rFonts w:ascii="Times New Roman" w:eastAsia="Times New Roman" w:hAnsi="Times New Roman" w:cs="Times New Roman"/>
          <w:b/>
          <w:color w:val="000000"/>
          <w:sz w:val="34"/>
          <w:szCs w:val="34"/>
        </w:rPr>
      </w:pPr>
    </w:p>
    <w:p w:rsidR="00E64DC7" w:rsidRPr="00403B3B" w:rsidRDefault="00D6641A" w:rsidP="003D36C1">
      <w:pPr>
        <w:rPr>
          <w:rFonts w:ascii="Times New Roman" w:eastAsia="Times New Roman" w:hAnsi="Times New Roman" w:cs="Times New Roman"/>
          <w:b/>
          <w:color w:val="000000"/>
          <w:sz w:val="34"/>
          <w:szCs w:val="34"/>
        </w:rPr>
      </w:pPr>
      <w:r w:rsidRPr="00403B3B">
        <w:rPr>
          <w:rFonts w:ascii="Times New Roman" w:eastAsia="Times New Roman" w:hAnsi="Times New Roman" w:cs="Times New Roman"/>
          <w:b/>
          <w:color w:val="000000"/>
          <w:sz w:val="34"/>
          <w:szCs w:val="34"/>
        </w:rPr>
        <w:lastRenderedPageBreak/>
        <w:t>MANAGEMENT STRATEGIES</w:t>
      </w:r>
    </w:p>
    <w:p w:rsidR="00E64DC7" w:rsidRPr="00403B3B" w:rsidRDefault="00E64DC7" w:rsidP="00E64DC7">
      <w:pPr>
        <w:rPr>
          <w:rFonts w:ascii="Times New Roman" w:eastAsia="Times New Roman" w:hAnsi="Times New Roman" w:cs="Times New Roman"/>
          <w:color w:val="000000"/>
        </w:rPr>
      </w:pPr>
    </w:p>
    <w:p w:rsidR="00E64DC7" w:rsidRDefault="00E64DC7" w:rsidP="00F37C71">
      <w:pPr>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It is a wise practice to start small and manageable and grow in phases as success dictates. This venture will not be an exception. We </w:t>
      </w:r>
      <w:r w:rsidR="00955CEE" w:rsidRPr="00403B3B">
        <w:rPr>
          <w:rFonts w:ascii="Times New Roman" w:eastAsia="Times New Roman" w:hAnsi="Times New Roman" w:cs="Times New Roman"/>
          <w:color w:val="000000"/>
        </w:rPr>
        <w:t>do not have to pinpoint an exact start date, because Keystone Counseling Center</w:t>
      </w:r>
      <w:r w:rsidR="00F37C71" w:rsidRPr="00403B3B">
        <w:rPr>
          <w:rFonts w:ascii="Times New Roman" w:eastAsia="Times New Roman" w:hAnsi="Times New Roman" w:cs="Times New Roman"/>
          <w:color w:val="000000"/>
        </w:rPr>
        <w:t xml:space="preserve"> is currently operating as Clearwater Counseling with a more-than </w:t>
      </w:r>
      <w:r w:rsidR="00EA0433" w:rsidRPr="00403B3B">
        <w:rPr>
          <w:rFonts w:ascii="Times New Roman" w:eastAsia="Times New Roman" w:hAnsi="Times New Roman" w:cs="Times New Roman"/>
          <w:color w:val="000000"/>
        </w:rPr>
        <w:t xml:space="preserve">a </w:t>
      </w:r>
      <w:r w:rsidR="00F37C71" w:rsidRPr="00403B3B">
        <w:rPr>
          <w:rFonts w:ascii="Times New Roman" w:eastAsia="Times New Roman" w:hAnsi="Times New Roman" w:cs="Times New Roman"/>
          <w:color w:val="000000"/>
        </w:rPr>
        <w:t>half-time licensed and credentialed counselor. Additional professional hires, counseling resources and equipment, and support personnel and hours will be expanded as the needs for KCC services increase.</w:t>
      </w:r>
      <w:r w:rsidR="00EB385F">
        <w:rPr>
          <w:rFonts w:ascii="Times New Roman" w:eastAsia="Times New Roman" w:hAnsi="Times New Roman" w:cs="Times New Roman"/>
          <w:color w:val="000000"/>
        </w:rPr>
        <w:t xml:space="preserve">  There will be a four-phase roll out of services:</w:t>
      </w:r>
    </w:p>
    <w:p w:rsidR="00EB385F" w:rsidRPr="00403B3B" w:rsidRDefault="00EB385F" w:rsidP="00F37C71">
      <w:pPr>
        <w:rPr>
          <w:rFonts w:ascii="Times New Roman" w:eastAsia="Times New Roman" w:hAnsi="Times New Roman" w:cs="Times New Roman"/>
          <w:color w:val="000000"/>
        </w:rPr>
      </w:pPr>
    </w:p>
    <w:p w:rsidR="00F37C71" w:rsidRPr="00403B3B" w:rsidRDefault="00F37C71" w:rsidP="00F37C71">
      <w:pPr>
        <w:rPr>
          <w:rFonts w:ascii="Times New Roman" w:eastAsia="Times New Roman" w:hAnsi="Times New Roman" w:cs="Times New Roman"/>
          <w:color w:val="000000"/>
        </w:rPr>
      </w:pPr>
    </w:p>
    <w:p w:rsidR="00E64DC7" w:rsidRPr="00403B3B" w:rsidRDefault="00EA7352" w:rsidP="00E64DC7">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PHASE 1: </w:t>
      </w:r>
      <w:r w:rsidR="00E64DC7" w:rsidRPr="00403B3B">
        <w:rPr>
          <w:rFonts w:ascii="Times New Roman" w:eastAsia="Times New Roman" w:hAnsi="Times New Roman" w:cs="Times New Roman"/>
          <w:b/>
          <w:bCs/>
          <w:color w:val="000000"/>
        </w:rPr>
        <w:t>Marketing Strateg</w:t>
      </w:r>
      <w:r>
        <w:rPr>
          <w:rFonts w:ascii="Times New Roman" w:eastAsia="Times New Roman" w:hAnsi="Times New Roman" w:cs="Times New Roman"/>
          <w:b/>
          <w:bCs/>
          <w:color w:val="000000"/>
        </w:rPr>
        <w:t>ies</w:t>
      </w:r>
    </w:p>
    <w:p w:rsidR="00E64DC7" w:rsidRPr="00403B3B" w:rsidRDefault="00E64DC7" w:rsidP="00E64DC7">
      <w:pPr>
        <w:rPr>
          <w:rFonts w:ascii="Times New Roman" w:eastAsia="Times New Roman" w:hAnsi="Times New Roman" w:cs="Times New Roman"/>
          <w:color w:val="000000"/>
        </w:rPr>
      </w:pPr>
    </w:p>
    <w:p w:rsidR="00E64DC7" w:rsidRDefault="004D5977" w:rsidP="00E64DC7">
      <w:pPr>
        <w:rPr>
          <w:rFonts w:ascii="Times New Roman" w:eastAsia="Times New Roman" w:hAnsi="Times New Roman" w:cs="Times New Roman"/>
          <w:color w:val="000000"/>
        </w:rPr>
      </w:pPr>
      <w:r w:rsidRPr="00403B3B">
        <w:rPr>
          <w:rFonts w:ascii="Times New Roman" w:eastAsia="Times New Roman" w:hAnsi="Times New Roman" w:cs="Times New Roman"/>
          <w:color w:val="000000"/>
        </w:rPr>
        <w:t>KCC will</w:t>
      </w:r>
      <w:r w:rsidR="00E64DC7" w:rsidRPr="00403B3B">
        <w:rPr>
          <w:rFonts w:ascii="Times New Roman" w:eastAsia="Times New Roman" w:hAnsi="Times New Roman" w:cs="Times New Roman"/>
          <w:color w:val="000000"/>
        </w:rPr>
        <w:t xml:space="preserve"> </w:t>
      </w:r>
      <w:r w:rsidR="00EB385F">
        <w:rPr>
          <w:rFonts w:ascii="Times New Roman" w:eastAsia="Times New Roman" w:hAnsi="Times New Roman" w:cs="Times New Roman"/>
          <w:color w:val="000000"/>
        </w:rPr>
        <w:t>continue and/or implement the following:</w:t>
      </w:r>
      <w:r w:rsidR="00E64DC7" w:rsidRPr="00403B3B">
        <w:rPr>
          <w:rFonts w:ascii="Times New Roman" w:eastAsia="Times New Roman" w:hAnsi="Times New Roman" w:cs="Times New Roman"/>
          <w:color w:val="000000"/>
        </w:rPr>
        <w:t>   </w:t>
      </w:r>
    </w:p>
    <w:p w:rsidR="00EB385F" w:rsidRPr="00EB385F" w:rsidRDefault="00EB385F" w:rsidP="00EB385F">
      <w:pPr>
        <w:pStyle w:val="ListParagraph"/>
        <w:numPr>
          <w:ilvl w:val="0"/>
          <w:numId w:val="34"/>
        </w:numPr>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The most effective advertisement is word of mouth from satisfied customers. Statistically, a satisfied consumer will tell 4-5 people about their positive experience.  Conversely, an unsatisfied customer will communicate their unhappiness to 9-10 people. </w:t>
      </w:r>
    </w:p>
    <w:p w:rsidR="00E64DC7" w:rsidRPr="00403B3B" w:rsidRDefault="00E64DC7" w:rsidP="00333949">
      <w:pPr>
        <w:numPr>
          <w:ilvl w:val="0"/>
          <w:numId w:val="14"/>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Public Service Announcements for radio and TV to make the community aware of this new opportunity. </w:t>
      </w:r>
    </w:p>
    <w:p w:rsidR="00E64DC7" w:rsidRPr="00403B3B" w:rsidRDefault="00E64DC7" w:rsidP="00333949">
      <w:pPr>
        <w:numPr>
          <w:ilvl w:val="0"/>
          <w:numId w:val="14"/>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Information about the Mission will be made available on the website, brochu</w:t>
      </w:r>
      <w:r w:rsidR="004D5977" w:rsidRPr="00403B3B">
        <w:rPr>
          <w:rFonts w:ascii="Times New Roman" w:eastAsia="Times New Roman" w:hAnsi="Times New Roman" w:cs="Times New Roman"/>
          <w:color w:val="000000"/>
        </w:rPr>
        <w:t xml:space="preserve">res, Instagram, </w:t>
      </w:r>
      <w:r w:rsidRPr="00403B3B">
        <w:rPr>
          <w:rFonts w:ascii="Times New Roman" w:eastAsia="Times New Roman" w:hAnsi="Times New Roman" w:cs="Times New Roman"/>
          <w:color w:val="000000"/>
        </w:rPr>
        <w:t>and Facebook page.</w:t>
      </w:r>
    </w:p>
    <w:p w:rsidR="00E64DC7" w:rsidRPr="00403B3B" w:rsidRDefault="004D5977" w:rsidP="00333949">
      <w:pPr>
        <w:numPr>
          <w:ilvl w:val="0"/>
          <w:numId w:val="14"/>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KCC will link with other community agencies to identify and market complimentary trainings/courses</w:t>
      </w:r>
      <w:r w:rsidR="00E64DC7" w:rsidRPr="00403B3B">
        <w:rPr>
          <w:rFonts w:ascii="Times New Roman" w:eastAsia="Times New Roman" w:hAnsi="Times New Roman" w:cs="Times New Roman"/>
          <w:color w:val="000000"/>
        </w:rPr>
        <w:t>. </w:t>
      </w:r>
    </w:p>
    <w:p w:rsidR="00E64DC7" w:rsidRDefault="004D5977" w:rsidP="00333949">
      <w:pPr>
        <w:numPr>
          <w:ilvl w:val="0"/>
          <w:numId w:val="14"/>
        </w:numPr>
        <w:textAlignment w:val="baseline"/>
        <w:rPr>
          <w:rFonts w:ascii="Times New Roman" w:eastAsia="Times New Roman" w:hAnsi="Times New Roman" w:cs="Times New Roman"/>
          <w:color w:val="000000"/>
        </w:rPr>
      </w:pPr>
      <w:r w:rsidRPr="00403B3B">
        <w:rPr>
          <w:rFonts w:ascii="Times New Roman" w:eastAsia="Times New Roman" w:hAnsi="Times New Roman" w:cs="Times New Roman"/>
          <w:color w:val="000000"/>
        </w:rPr>
        <w:t>Potential customers of KCC will be reached via mailings and already ongoing FYA newsletters.</w:t>
      </w:r>
    </w:p>
    <w:p w:rsidR="00EB385F" w:rsidRPr="00403B3B" w:rsidRDefault="00EB385F" w:rsidP="00EB385F">
      <w:pPr>
        <w:textAlignment w:val="baseline"/>
        <w:rPr>
          <w:rFonts w:ascii="Times New Roman" w:eastAsia="Times New Roman" w:hAnsi="Times New Roman" w:cs="Times New Roman"/>
          <w:color w:val="000000"/>
        </w:rPr>
      </w:pPr>
    </w:p>
    <w:p w:rsidR="00E64DC7" w:rsidRPr="00403B3B" w:rsidRDefault="00E64DC7" w:rsidP="00AF4CD0">
      <w:pPr>
        <w:rPr>
          <w:rFonts w:ascii="Times New Roman" w:eastAsia="Times New Roman" w:hAnsi="Times New Roman" w:cs="Times New Roman"/>
          <w:color w:val="000000"/>
        </w:rPr>
      </w:pPr>
    </w:p>
    <w:p w:rsidR="00E64DC7" w:rsidRPr="00403B3B" w:rsidRDefault="00EB385F" w:rsidP="00AF4CD0">
      <w:pPr>
        <w:spacing w:after="160"/>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PHASE 2: Establish the </w:t>
      </w:r>
      <w:r w:rsidR="00E64DC7" w:rsidRPr="00403B3B">
        <w:rPr>
          <w:rFonts w:ascii="Times New Roman" w:eastAsia="Times New Roman" w:hAnsi="Times New Roman" w:cs="Times New Roman"/>
          <w:b/>
          <w:bCs/>
          <w:color w:val="000000"/>
        </w:rPr>
        <w:t>Cost of Service</w:t>
      </w:r>
      <w:r>
        <w:rPr>
          <w:rFonts w:ascii="Times New Roman" w:eastAsia="Times New Roman" w:hAnsi="Times New Roman" w:cs="Times New Roman"/>
          <w:b/>
          <w:bCs/>
          <w:color w:val="000000"/>
        </w:rPr>
        <w:t>s</w:t>
      </w:r>
    </w:p>
    <w:p w:rsidR="00E64DC7" w:rsidRPr="00403B3B" w:rsidRDefault="00EA0433" w:rsidP="00AF4CD0">
      <w:pPr>
        <w:spacing w:after="160"/>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Cost</w:t>
      </w:r>
      <w:r w:rsidR="00E64DC7" w:rsidRPr="00403B3B">
        <w:rPr>
          <w:rFonts w:ascii="Times New Roman" w:eastAsia="Times New Roman" w:hAnsi="Times New Roman" w:cs="Times New Roman"/>
          <w:color w:val="000000" w:themeColor="text1"/>
        </w:rPr>
        <w:t xml:space="preserve"> </w:t>
      </w:r>
      <w:r w:rsidR="004D5977" w:rsidRPr="00403B3B">
        <w:rPr>
          <w:rFonts w:ascii="Times New Roman" w:eastAsia="Times New Roman" w:hAnsi="Times New Roman" w:cs="Times New Roman"/>
          <w:color w:val="000000" w:themeColor="text1"/>
        </w:rPr>
        <w:t xml:space="preserve">for services will </w:t>
      </w:r>
      <w:r w:rsidR="00E64DC7" w:rsidRPr="00403B3B">
        <w:rPr>
          <w:rFonts w:ascii="Times New Roman" w:eastAsia="Times New Roman" w:hAnsi="Times New Roman" w:cs="Times New Roman"/>
          <w:color w:val="000000" w:themeColor="text1"/>
        </w:rPr>
        <w:t xml:space="preserve">vary </w:t>
      </w:r>
      <w:r w:rsidR="004D5977" w:rsidRPr="00403B3B">
        <w:rPr>
          <w:rFonts w:ascii="Times New Roman" w:eastAsia="Times New Roman" w:hAnsi="Times New Roman" w:cs="Times New Roman"/>
          <w:color w:val="000000" w:themeColor="text1"/>
        </w:rPr>
        <w:t xml:space="preserve">depending up client’s method-of-payment and ability to pay. </w:t>
      </w:r>
      <w:r w:rsidR="00AF4CD0" w:rsidRPr="00403B3B">
        <w:rPr>
          <w:rFonts w:ascii="Times New Roman" w:eastAsia="Times New Roman" w:hAnsi="Times New Roman" w:cs="Times New Roman"/>
          <w:color w:val="000000" w:themeColor="text1"/>
        </w:rPr>
        <w:t>Here are some already established fees for services:</w:t>
      </w:r>
    </w:p>
    <w:p w:rsidR="00AF4CD0" w:rsidRPr="00403B3B" w:rsidRDefault="00AF4CD0" w:rsidP="00AF4CD0">
      <w:pPr>
        <w:spacing w:after="160"/>
        <w:rPr>
          <w:rFonts w:ascii="Times New Roman" w:eastAsia="Times New Roman" w:hAnsi="Times New Roman" w:cs="Times New Roman"/>
          <w:color w:val="000000" w:themeColor="text1"/>
          <w:u w:val="single"/>
        </w:rPr>
      </w:pP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u w:val="single"/>
        </w:rPr>
        <w:t>VISIT TYPE</w:t>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u w:val="single"/>
        </w:rPr>
        <w:t>FEE</w:t>
      </w:r>
    </w:p>
    <w:p w:rsidR="00AF4CD0" w:rsidRPr="00403B3B" w:rsidRDefault="00AF4CD0" w:rsidP="00AF4CD0">
      <w:pPr>
        <w:spacing w:after="160"/>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ab/>
        <w:t>Initial Visit A</w:t>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t>$380.00</w:t>
      </w:r>
    </w:p>
    <w:p w:rsidR="00AF4CD0" w:rsidRPr="00403B3B" w:rsidRDefault="00AF4CD0" w:rsidP="00AF4CD0">
      <w:pPr>
        <w:spacing w:after="160"/>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ab/>
        <w:t>Initial Visit B</w:t>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t>$380.00</w:t>
      </w:r>
    </w:p>
    <w:p w:rsidR="00AF4CD0" w:rsidRPr="00403B3B" w:rsidRDefault="00AF4CD0" w:rsidP="00AF4CD0">
      <w:pPr>
        <w:spacing w:after="160"/>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ab/>
        <w:t>Follow-up Visit</w:t>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t>$180.00 - $250.00</w:t>
      </w:r>
    </w:p>
    <w:p w:rsidR="00AF4CD0" w:rsidRPr="00403B3B" w:rsidRDefault="00AF4CD0" w:rsidP="00AF4CD0">
      <w:pPr>
        <w:spacing w:after="160"/>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ab/>
        <w:t>Sliding Scale Visit</w:t>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t>$380.00 – Free</w:t>
      </w:r>
    </w:p>
    <w:p w:rsidR="00AF4CD0" w:rsidRPr="00403B3B" w:rsidRDefault="00AF4CD0" w:rsidP="00AF4CD0">
      <w:pPr>
        <w:spacing w:after="160"/>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ab/>
        <w:t>Cash Visit</w:t>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t>10% Discount</w:t>
      </w:r>
    </w:p>
    <w:p w:rsidR="006F172D" w:rsidRDefault="00AF4CD0" w:rsidP="00AF4CD0">
      <w:pPr>
        <w:spacing w:after="160"/>
        <w:rPr>
          <w:rFonts w:ascii="Times New Roman" w:eastAsia="Times New Roman" w:hAnsi="Times New Roman" w:cs="Times New Roman"/>
          <w:color w:val="000000" w:themeColor="text1"/>
        </w:rPr>
      </w:pPr>
      <w:r w:rsidRPr="00403B3B">
        <w:rPr>
          <w:rFonts w:ascii="Times New Roman" w:eastAsia="Times New Roman" w:hAnsi="Times New Roman" w:cs="Times New Roman"/>
          <w:color w:val="000000" w:themeColor="text1"/>
        </w:rPr>
        <w:tab/>
      </w:r>
      <w:r w:rsidR="0030755F" w:rsidRPr="00403B3B">
        <w:rPr>
          <w:rFonts w:ascii="Times New Roman" w:eastAsia="Times New Roman" w:hAnsi="Times New Roman" w:cs="Times New Roman"/>
          <w:color w:val="000000" w:themeColor="text1"/>
        </w:rPr>
        <w:t>Specialty</w:t>
      </w:r>
      <w:r w:rsidRPr="00403B3B">
        <w:rPr>
          <w:rFonts w:ascii="Times New Roman" w:eastAsia="Times New Roman" w:hAnsi="Times New Roman" w:cs="Times New Roman"/>
          <w:color w:val="000000" w:themeColor="text1"/>
        </w:rPr>
        <w:t xml:space="preserve"> Visits NOS</w:t>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r>
      <w:r w:rsidRPr="00403B3B">
        <w:rPr>
          <w:rFonts w:ascii="Times New Roman" w:eastAsia="Times New Roman" w:hAnsi="Times New Roman" w:cs="Times New Roman"/>
          <w:color w:val="000000" w:themeColor="text1"/>
        </w:rPr>
        <w:tab/>
        <w:t>TBD</w:t>
      </w:r>
    </w:p>
    <w:p w:rsidR="00EB385F" w:rsidRPr="00403B3B" w:rsidRDefault="00EB385F" w:rsidP="00AF4CD0">
      <w:pPr>
        <w:spacing w:after="160"/>
        <w:rPr>
          <w:rFonts w:ascii="Times New Roman" w:eastAsia="Times New Roman" w:hAnsi="Times New Roman" w:cs="Times New Roman"/>
          <w:color w:val="000000" w:themeColor="text1"/>
        </w:rPr>
      </w:pPr>
    </w:p>
    <w:p w:rsidR="00E64DC7" w:rsidRPr="00403B3B" w:rsidRDefault="00EB385F" w:rsidP="00AF4CD0">
      <w:pPr>
        <w:spacing w:after="160"/>
        <w:rPr>
          <w:rFonts w:ascii="Times New Roman" w:eastAsia="Times New Roman" w:hAnsi="Times New Roman" w:cs="Times New Roman"/>
          <w:color w:val="000000" w:themeColor="text1"/>
        </w:rPr>
      </w:pPr>
      <w:r>
        <w:rPr>
          <w:rFonts w:ascii="Times New Roman" w:eastAsia="Times New Roman" w:hAnsi="Times New Roman" w:cs="Times New Roman"/>
          <w:b/>
          <w:bCs/>
          <w:color w:val="000000"/>
        </w:rPr>
        <w:t xml:space="preserve">PHASE 3: Designate Acceptable </w:t>
      </w:r>
      <w:r w:rsidR="004D5977" w:rsidRPr="00403B3B">
        <w:rPr>
          <w:rFonts w:ascii="Times New Roman" w:eastAsia="Times New Roman" w:hAnsi="Times New Roman" w:cs="Times New Roman"/>
          <w:b/>
          <w:bCs/>
          <w:color w:val="000000"/>
        </w:rPr>
        <w:t>Payment Methods</w:t>
      </w:r>
    </w:p>
    <w:p w:rsidR="00AF4CD0" w:rsidRPr="00403B3B" w:rsidRDefault="00AF4CD0" w:rsidP="00AF4CD0">
      <w:pPr>
        <w:spacing w:after="160"/>
        <w:rPr>
          <w:rFonts w:ascii="Times New Roman" w:eastAsia="Times New Roman" w:hAnsi="Times New Roman" w:cs="Times New Roman"/>
          <w:color w:val="000000"/>
        </w:rPr>
      </w:pPr>
      <w:r w:rsidRPr="00403B3B">
        <w:rPr>
          <w:rFonts w:ascii="Times New Roman" w:eastAsia="Times New Roman" w:hAnsi="Times New Roman" w:cs="Times New Roman"/>
          <w:color w:val="000000"/>
        </w:rPr>
        <w:t>The following payment methods are accepted:</w:t>
      </w:r>
    </w:p>
    <w:p w:rsidR="00AF4CD0" w:rsidRPr="00403B3B" w:rsidRDefault="00AF4CD0" w:rsidP="00333949">
      <w:pPr>
        <w:pStyle w:val="ListParagraph"/>
        <w:numPr>
          <w:ilvl w:val="0"/>
          <w:numId w:val="21"/>
        </w:numPr>
        <w:spacing w:after="160"/>
        <w:rPr>
          <w:rFonts w:ascii="Times New Roman" w:eastAsia="Times New Roman" w:hAnsi="Times New Roman" w:cs="Times New Roman"/>
          <w:color w:val="000000"/>
        </w:rPr>
      </w:pPr>
      <w:r w:rsidRPr="00403B3B">
        <w:rPr>
          <w:rFonts w:ascii="Times New Roman" w:eastAsia="Times New Roman" w:hAnsi="Times New Roman" w:cs="Times New Roman"/>
          <w:color w:val="000000"/>
        </w:rPr>
        <w:t>Cash</w:t>
      </w:r>
    </w:p>
    <w:p w:rsidR="00AF4CD0" w:rsidRPr="00403B3B" w:rsidRDefault="00C5555C" w:rsidP="00333949">
      <w:pPr>
        <w:pStyle w:val="ListParagraph"/>
        <w:numPr>
          <w:ilvl w:val="0"/>
          <w:numId w:val="21"/>
        </w:numPr>
        <w:spacing w:after="160"/>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Debit or </w:t>
      </w:r>
      <w:r w:rsidR="00AF4CD0" w:rsidRPr="00403B3B">
        <w:rPr>
          <w:rFonts w:ascii="Times New Roman" w:eastAsia="Times New Roman" w:hAnsi="Times New Roman" w:cs="Times New Roman"/>
          <w:color w:val="000000"/>
        </w:rPr>
        <w:t>Credit Card</w:t>
      </w:r>
    </w:p>
    <w:p w:rsidR="00AF4CD0" w:rsidRPr="00403B3B" w:rsidRDefault="00AF4CD0" w:rsidP="00333949">
      <w:pPr>
        <w:pStyle w:val="ListParagraph"/>
        <w:numPr>
          <w:ilvl w:val="0"/>
          <w:numId w:val="21"/>
        </w:numPr>
        <w:spacing w:after="160"/>
        <w:rPr>
          <w:rFonts w:ascii="Times New Roman" w:eastAsia="Times New Roman" w:hAnsi="Times New Roman" w:cs="Times New Roman"/>
          <w:color w:val="000000"/>
        </w:rPr>
      </w:pPr>
      <w:r w:rsidRPr="00403B3B">
        <w:rPr>
          <w:rFonts w:ascii="Times New Roman" w:eastAsia="Times New Roman" w:hAnsi="Times New Roman" w:cs="Times New Roman"/>
          <w:color w:val="000000"/>
        </w:rPr>
        <w:t>3</w:t>
      </w:r>
      <w:r w:rsidRPr="00403B3B">
        <w:rPr>
          <w:rFonts w:ascii="Times New Roman" w:eastAsia="Times New Roman" w:hAnsi="Times New Roman" w:cs="Times New Roman"/>
          <w:color w:val="000000"/>
          <w:vertAlign w:val="superscript"/>
        </w:rPr>
        <w:t>rd</w:t>
      </w:r>
      <w:r w:rsidRPr="00403B3B">
        <w:rPr>
          <w:rFonts w:ascii="Times New Roman" w:eastAsia="Times New Roman" w:hAnsi="Times New Roman" w:cs="Times New Roman"/>
          <w:color w:val="000000"/>
        </w:rPr>
        <w:t xml:space="preserve"> Party Insurance</w:t>
      </w:r>
    </w:p>
    <w:p w:rsidR="00AF4CD0" w:rsidRPr="00403B3B" w:rsidRDefault="00AF4CD0" w:rsidP="00333949">
      <w:pPr>
        <w:pStyle w:val="ListParagraph"/>
        <w:numPr>
          <w:ilvl w:val="0"/>
          <w:numId w:val="21"/>
        </w:numPr>
        <w:spacing w:after="160"/>
        <w:rPr>
          <w:rFonts w:ascii="Times New Roman" w:eastAsia="Times New Roman" w:hAnsi="Times New Roman" w:cs="Times New Roman"/>
          <w:color w:val="000000"/>
        </w:rPr>
      </w:pPr>
      <w:r w:rsidRPr="00403B3B">
        <w:rPr>
          <w:rFonts w:ascii="Times New Roman" w:eastAsia="Times New Roman" w:hAnsi="Times New Roman" w:cs="Times New Roman"/>
          <w:color w:val="000000"/>
        </w:rPr>
        <w:t>Sliding Scale</w:t>
      </w:r>
    </w:p>
    <w:p w:rsidR="00AF4CD0" w:rsidRPr="00403B3B" w:rsidRDefault="00AF4CD0" w:rsidP="00333949">
      <w:pPr>
        <w:pStyle w:val="ListParagraph"/>
        <w:numPr>
          <w:ilvl w:val="0"/>
          <w:numId w:val="21"/>
        </w:numPr>
        <w:spacing w:after="160"/>
        <w:rPr>
          <w:rFonts w:ascii="Times New Roman" w:eastAsia="Times New Roman" w:hAnsi="Times New Roman" w:cs="Times New Roman"/>
          <w:color w:val="000000"/>
        </w:rPr>
      </w:pPr>
      <w:r w:rsidRPr="00403B3B">
        <w:rPr>
          <w:rFonts w:ascii="Times New Roman" w:eastAsia="Times New Roman" w:hAnsi="Times New Roman" w:cs="Times New Roman"/>
          <w:color w:val="000000"/>
        </w:rPr>
        <w:t>Cash Discount</w:t>
      </w:r>
    </w:p>
    <w:p w:rsidR="00F01A12" w:rsidRPr="00403B3B" w:rsidRDefault="00F01A12" w:rsidP="00AF4CD0">
      <w:pPr>
        <w:spacing w:after="160"/>
        <w:rPr>
          <w:rFonts w:ascii="Times New Roman" w:eastAsia="Times New Roman" w:hAnsi="Times New Roman" w:cs="Times New Roman"/>
          <w:b/>
          <w:color w:val="000000"/>
        </w:rPr>
      </w:pPr>
    </w:p>
    <w:p w:rsidR="0030755F" w:rsidRPr="00403B3B" w:rsidRDefault="00EB385F" w:rsidP="00AF4CD0">
      <w:pPr>
        <w:spacing w:after="16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PHASE 4: Budget Analysis</w:t>
      </w:r>
    </w:p>
    <w:p w:rsidR="0030755F" w:rsidRPr="00403B3B" w:rsidRDefault="00EB385F" w:rsidP="0030755F">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From fiscal years 2018 through 2021</w:t>
      </w:r>
      <w:r w:rsidR="0030755F" w:rsidRPr="00403B3B">
        <w:rPr>
          <w:rFonts w:ascii="Times New Roman" w:eastAsia="Times New Roman" w:hAnsi="Times New Roman" w:cs="Times New Roman"/>
          <w:color w:val="000000"/>
        </w:rPr>
        <w:t>, Keystone Counseling Center</w:t>
      </w:r>
      <w:r w:rsidR="00EA0433" w:rsidRPr="00403B3B">
        <w:rPr>
          <w:rFonts w:ascii="Times New Roman" w:eastAsia="Times New Roman" w:hAnsi="Times New Roman" w:cs="Times New Roman"/>
          <w:color w:val="000000"/>
        </w:rPr>
        <w:t xml:space="preserve"> (Clearwater Counseling</w:t>
      </w:r>
      <w:r>
        <w:rPr>
          <w:rFonts w:ascii="Times New Roman" w:eastAsia="Times New Roman" w:hAnsi="Times New Roman" w:cs="Times New Roman"/>
          <w:color w:val="000000"/>
        </w:rPr>
        <w:t>)</w:t>
      </w:r>
      <w:r w:rsidR="0030755F" w:rsidRPr="00403B3B">
        <w:rPr>
          <w:rFonts w:ascii="Times New Roman" w:eastAsia="Times New Roman" w:hAnsi="Times New Roman" w:cs="Times New Roman"/>
          <w:color w:val="000000"/>
        </w:rPr>
        <w:t xml:space="preserve"> employed 1 full-time and </w:t>
      </w:r>
      <w:r w:rsidR="00EA0433" w:rsidRPr="00403B3B">
        <w:rPr>
          <w:rFonts w:ascii="Times New Roman" w:eastAsia="Times New Roman" w:hAnsi="Times New Roman" w:cs="Times New Roman"/>
          <w:color w:val="000000"/>
        </w:rPr>
        <w:t xml:space="preserve">at least </w:t>
      </w:r>
      <w:r w:rsidR="0030755F" w:rsidRPr="00403B3B">
        <w:rPr>
          <w:rFonts w:ascii="Times New Roman" w:eastAsia="Times New Roman" w:hAnsi="Times New Roman" w:cs="Times New Roman"/>
          <w:color w:val="000000"/>
        </w:rPr>
        <w:t xml:space="preserve">1 half-time counselor. </w:t>
      </w:r>
      <w:r w:rsidR="00254FDD" w:rsidRPr="00403B3B">
        <w:rPr>
          <w:rFonts w:ascii="Times New Roman" w:eastAsia="Times New Roman" w:hAnsi="Times New Roman" w:cs="Times New Roman"/>
          <w:color w:val="000000"/>
        </w:rPr>
        <w:t xml:space="preserve">It must be noted that these 1.5 FTE counselors nearly exclusively saw for-payment clients </w:t>
      </w:r>
      <w:r w:rsidR="0030755F" w:rsidRPr="00403B3B">
        <w:rPr>
          <w:rFonts w:ascii="Times New Roman" w:eastAsia="Times New Roman" w:hAnsi="Times New Roman" w:cs="Times New Roman"/>
          <w:color w:val="000000"/>
        </w:rPr>
        <w:t>These two professional, licensed, and credentialed counselors</w:t>
      </w:r>
      <w:r w:rsidR="00EA0433" w:rsidRPr="00403B3B">
        <w:rPr>
          <w:rFonts w:ascii="Times New Roman" w:eastAsia="Times New Roman" w:hAnsi="Times New Roman" w:cs="Times New Roman"/>
          <w:color w:val="000000"/>
        </w:rPr>
        <w:t xml:space="preserve"> brought in the following gross revenue</w:t>
      </w:r>
      <w:r w:rsidR="0030755F" w:rsidRPr="00403B3B">
        <w:rPr>
          <w:rFonts w:ascii="Times New Roman" w:eastAsia="Times New Roman" w:hAnsi="Times New Roman" w:cs="Times New Roman"/>
          <w:color w:val="000000"/>
        </w:rPr>
        <w:t xml:space="preserve"> amounts:</w:t>
      </w:r>
    </w:p>
    <w:tbl>
      <w:tblPr>
        <w:tblStyle w:val="TableGrid"/>
        <w:tblW w:w="0" w:type="auto"/>
        <w:tblLook w:val="04A0" w:firstRow="1" w:lastRow="0" w:firstColumn="1" w:lastColumn="0" w:noHBand="0" w:noVBand="1"/>
      </w:tblPr>
      <w:tblGrid>
        <w:gridCol w:w="3116"/>
        <w:gridCol w:w="2549"/>
      </w:tblGrid>
      <w:tr w:rsidR="0030755F" w:rsidRPr="00403B3B" w:rsidTr="00020BEF">
        <w:tc>
          <w:tcPr>
            <w:tcW w:w="3116" w:type="dxa"/>
            <w:shd w:val="clear" w:color="auto" w:fill="FFFFFF" w:themeFill="background1"/>
          </w:tcPr>
          <w:p w:rsidR="0030755F" w:rsidRPr="00403B3B" w:rsidRDefault="00EB385F" w:rsidP="00020BEF">
            <w:pPr>
              <w:spacing w:line="360" w:lineRule="auto"/>
              <w:textAlignment w:val="baseline"/>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FISCAL </w:t>
            </w:r>
            <w:r w:rsidR="0030755F" w:rsidRPr="00403B3B">
              <w:rPr>
                <w:rFonts w:ascii="Times New Roman" w:hAnsi="Times New Roman" w:cs="Times New Roman"/>
                <w:b/>
                <w:bCs/>
                <w:sz w:val="24"/>
                <w:szCs w:val="24"/>
                <w:shd w:val="clear" w:color="auto" w:fill="FFFFFF"/>
              </w:rPr>
              <w:t>YEAR</w:t>
            </w:r>
            <w:r>
              <w:rPr>
                <w:rFonts w:ascii="Times New Roman" w:hAnsi="Times New Roman" w:cs="Times New Roman"/>
                <w:b/>
                <w:bCs/>
                <w:sz w:val="24"/>
                <w:szCs w:val="24"/>
                <w:shd w:val="clear" w:color="auto" w:fill="FFFFFF"/>
              </w:rPr>
              <w:t xml:space="preserve"> (Jan-Dec)</w:t>
            </w:r>
          </w:p>
        </w:tc>
        <w:tc>
          <w:tcPr>
            <w:tcW w:w="2549" w:type="dxa"/>
            <w:shd w:val="clear" w:color="auto" w:fill="FFFFFF" w:themeFill="background1"/>
          </w:tcPr>
          <w:p w:rsidR="0030755F" w:rsidRPr="00403B3B" w:rsidRDefault="00EB385F" w:rsidP="00020BEF">
            <w:pPr>
              <w:spacing w:line="360" w:lineRule="auto"/>
              <w:textAlignment w:val="baseline"/>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GROSS REVENUE</w:t>
            </w:r>
          </w:p>
        </w:tc>
      </w:tr>
      <w:tr w:rsidR="0030755F" w:rsidRPr="00403B3B" w:rsidTr="00020BEF">
        <w:tc>
          <w:tcPr>
            <w:tcW w:w="3116" w:type="dxa"/>
          </w:tcPr>
          <w:p w:rsidR="0030755F" w:rsidRPr="00403B3B" w:rsidRDefault="0030755F" w:rsidP="00020BEF">
            <w:pPr>
              <w:spacing w:line="360" w:lineRule="auto"/>
              <w:textAlignment w:val="baseline"/>
              <w:rPr>
                <w:rFonts w:ascii="Times New Roman" w:hAnsi="Times New Roman" w:cs="Times New Roman"/>
                <w:b/>
                <w:bCs/>
                <w:sz w:val="28"/>
                <w:szCs w:val="28"/>
                <w:shd w:val="clear" w:color="auto" w:fill="FFFFFF"/>
              </w:rPr>
            </w:pPr>
            <w:r w:rsidRPr="00403B3B">
              <w:rPr>
                <w:rFonts w:ascii="Times New Roman" w:hAnsi="Times New Roman" w:cs="Times New Roman"/>
                <w:b/>
                <w:bCs/>
                <w:sz w:val="28"/>
                <w:szCs w:val="28"/>
                <w:shd w:val="clear" w:color="auto" w:fill="FFFFFF"/>
              </w:rPr>
              <w:t>2018</w:t>
            </w:r>
          </w:p>
        </w:tc>
        <w:tc>
          <w:tcPr>
            <w:tcW w:w="2549" w:type="dxa"/>
          </w:tcPr>
          <w:p w:rsidR="0030755F" w:rsidRPr="009A6E46" w:rsidRDefault="009A6E46" w:rsidP="00020BEF">
            <w:pPr>
              <w:spacing w:line="360" w:lineRule="auto"/>
              <w:textAlignment w:val="baseline"/>
              <w:rPr>
                <w:rFonts w:ascii="Times New Roman" w:hAnsi="Times New Roman" w:cs="Times New Roman"/>
                <w:b/>
                <w:bCs/>
                <w:iCs/>
                <w:sz w:val="28"/>
                <w:szCs w:val="28"/>
                <w:shd w:val="clear" w:color="auto" w:fill="FFFFFF"/>
              </w:rPr>
            </w:pPr>
            <w:r>
              <w:rPr>
                <w:rFonts w:ascii="Times New Roman" w:hAnsi="Times New Roman" w:cs="Times New Roman"/>
                <w:b/>
                <w:bCs/>
                <w:iCs/>
                <w:sz w:val="28"/>
                <w:szCs w:val="28"/>
                <w:shd w:val="clear" w:color="auto" w:fill="FFFFFF"/>
              </w:rPr>
              <w:t>$</w:t>
            </w:r>
            <w:r w:rsidR="0030755F" w:rsidRPr="009A6E46">
              <w:rPr>
                <w:rFonts w:ascii="Times New Roman" w:hAnsi="Times New Roman" w:cs="Times New Roman"/>
                <w:b/>
                <w:bCs/>
                <w:iCs/>
                <w:sz w:val="28"/>
                <w:szCs w:val="28"/>
                <w:shd w:val="clear" w:color="auto" w:fill="FFFFFF"/>
              </w:rPr>
              <w:t>254,764.76</w:t>
            </w:r>
          </w:p>
        </w:tc>
      </w:tr>
      <w:tr w:rsidR="0030755F" w:rsidRPr="00403B3B" w:rsidTr="00020BEF">
        <w:tc>
          <w:tcPr>
            <w:tcW w:w="3116" w:type="dxa"/>
          </w:tcPr>
          <w:p w:rsidR="0030755F" w:rsidRPr="00403B3B" w:rsidRDefault="0030755F" w:rsidP="00020BEF">
            <w:pPr>
              <w:spacing w:line="360" w:lineRule="auto"/>
              <w:textAlignment w:val="baseline"/>
              <w:rPr>
                <w:rFonts w:ascii="Times New Roman" w:hAnsi="Times New Roman" w:cs="Times New Roman"/>
                <w:b/>
                <w:bCs/>
                <w:sz w:val="28"/>
                <w:szCs w:val="28"/>
                <w:shd w:val="clear" w:color="auto" w:fill="FFFFFF"/>
              </w:rPr>
            </w:pPr>
            <w:r w:rsidRPr="00403B3B">
              <w:rPr>
                <w:rFonts w:ascii="Times New Roman" w:hAnsi="Times New Roman" w:cs="Times New Roman"/>
                <w:b/>
                <w:bCs/>
                <w:sz w:val="28"/>
                <w:szCs w:val="28"/>
                <w:shd w:val="clear" w:color="auto" w:fill="FFFFFF"/>
              </w:rPr>
              <w:t>2019</w:t>
            </w:r>
          </w:p>
        </w:tc>
        <w:tc>
          <w:tcPr>
            <w:tcW w:w="2549" w:type="dxa"/>
          </w:tcPr>
          <w:p w:rsidR="0030755F" w:rsidRPr="009A6E46" w:rsidRDefault="009A6E46" w:rsidP="00020BEF">
            <w:pPr>
              <w:spacing w:line="360" w:lineRule="auto"/>
              <w:textAlignment w:val="baseline"/>
              <w:rPr>
                <w:rFonts w:ascii="Times New Roman" w:hAnsi="Times New Roman" w:cs="Times New Roman"/>
                <w:b/>
                <w:bCs/>
                <w:iCs/>
                <w:sz w:val="28"/>
                <w:szCs w:val="28"/>
                <w:shd w:val="clear" w:color="auto" w:fill="FFFFFF"/>
              </w:rPr>
            </w:pPr>
            <w:r>
              <w:rPr>
                <w:rFonts w:ascii="Times New Roman" w:hAnsi="Times New Roman" w:cs="Times New Roman"/>
                <w:b/>
                <w:bCs/>
                <w:iCs/>
                <w:sz w:val="28"/>
                <w:szCs w:val="28"/>
                <w:shd w:val="clear" w:color="auto" w:fill="FFFFFF"/>
              </w:rPr>
              <w:t>$</w:t>
            </w:r>
            <w:r w:rsidR="0030755F" w:rsidRPr="009A6E46">
              <w:rPr>
                <w:rFonts w:ascii="Times New Roman" w:hAnsi="Times New Roman" w:cs="Times New Roman"/>
                <w:b/>
                <w:bCs/>
                <w:iCs/>
                <w:sz w:val="28"/>
                <w:szCs w:val="28"/>
                <w:shd w:val="clear" w:color="auto" w:fill="FFFFFF"/>
              </w:rPr>
              <w:t>361,211.51</w:t>
            </w:r>
          </w:p>
        </w:tc>
      </w:tr>
      <w:tr w:rsidR="0030755F" w:rsidRPr="00403B3B" w:rsidTr="00020BEF">
        <w:tc>
          <w:tcPr>
            <w:tcW w:w="3116" w:type="dxa"/>
          </w:tcPr>
          <w:p w:rsidR="0030755F" w:rsidRPr="00403B3B" w:rsidRDefault="0030755F" w:rsidP="00020BEF">
            <w:pPr>
              <w:spacing w:line="360" w:lineRule="auto"/>
              <w:textAlignment w:val="baseline"/>
              <w:rPr>
                <w:rFonts w:ascii="Times New Roman" w:hAnsi="Times New Roman" w:cs="Times New Roman"/>
                <w:b/>
                <w:bCs/>
                <w:sz w:val="28"/>
                <w:szCs w:val="28"/>
                <w:shd w:val="clear" w:color="auto" w:fill="FFFFFF"/>
              </w:rPr>
            </w:pPr>
            <w:r w:rsidRPr="00403B3B">
              <w:rPr>
                <w:rFonts w:ascii="Times New Roman" w:hAnsi="Times New Roman" w:cs="Times New Roman"/>
                <w:b/>
                <w:bCs/>
                <w:sz w:val="28"/>
                <w:szCs w:val="28"/>
                <w:shd w:val="clear" w:color="auto" w:fill="FFFFFF"/>
              </w:rPr>
              <w:t>2020</w:t>
            </w:r>
          </w:p>
        </w:tc>
        <w:tc>
          <w:tcPr>
            <w:tcW w:w="2549" w:type="dxa"/>
          </w:tcPr>
          <w:p w:rsidR="0030755F" w:rsidRPr="009A6E46" w:rsidRDefault="009A6E46" w:rsidP="00020BEF">
            <w:pPr>
              <w:spacing w:line="360" w:lineRule="auto"/>
              <w:textAlignment w:val="baseline"/>
              <w:rPr>
                <w:rFonts w:ascii="Times New Roman" w:hAnsi="Times New Roman" w:cs="Times New Roman"/>
                <w:b/>
                <w:bCs/>
                <w:iCs/>
                <w:sz w:val="28"/>
                <w:szCs w:val="28"/>
                <w:shd w:val="clear" w:color="auto" w:fill="FFFFFF"/>
              </w:rPr>
            </w:pPr>
            <w:r>
              <w:rPr>
                <w:rFonts w:ascii="Times New Roman" w:hAnsi="Times New Roman" w:cs="Times New Roman"/>
                <w:b/>
                <w:bCs/>
                <w:iCs/>
                <w:sz w:val="28"/>
                <w:szCs w:val="28"/>
                <w:shd w:val="clear" w:color="auto" w:fill="FFFFFF"/>
              </w:rPr>
              <w:t>$</w:t>
            </w:r>
            <w:r w:rsidR="0030755F" w:rsidRPr="009A6E46">
              <w:rPr>
                <w:rFonts w:ascii="Times New Roman" w:hAnsi="Times New Roman" w:cs="Times New Roman"/>
                <w:b/>
                <w:bCs/>
                <w:iCs/>
                <w:sz w:val="28"/>
                <w:szCs w:val="28"/>
                <w:shd w:val="clear" w:color="auto" w:fill="FFFFFF"/>
              </w:rPr>
              <w:t>335,423.57</w:t>
            </w:r>
          </w:p>
        </w:tc>
      </w:tr>
      <w:tr w:rsidR="00EB385F" w:rsidRPr="00403B3B" w:rsidTr="00EB385F">
        <w:tc>
          <w:tcPr>
            <w:tcW w:w="3116" w:type="dxa"/>
          </w:tcPr>
          <w:p w:rsidR="00EB385F" w:rsidRPr="00403B3B" w:rsidRDefault="00EB385F" w:rsidP="00020BEF">
            <w:pPr>
              <w:spacing w:line="360" w:lineRule="auto"/>
              <w:textAlignment w:val="baseline"/>
              <w:rPr>
                <w:rFonts w:ascii="Times New Roman" w:hAnsi="Times New Roman" w:cs="Times New Roman"/>
                <w:b/>
                <w:bCs/>
                <w:sz w:val="28"/>
                <w:szCs w:val="28"/>
                <w:shd w:val="clear" w:color="auto" w:fill="FFFFFF"/>
              </w:rPr>
            </w:pPr>
            <w:r w:rsidRPr="00403B3B">
              <w:rPr>
                <w:rFonts w:ascii="Times New Roman" w:hAnsi="Times New Roman" w:cs="Times New Roman"/>
                <w:b/>
                <w:bCs/>
                <w:sz w:val="28"/>
                <w:szCs w:val="28"/>
                <w:shd w:val="clear" w:color="auto" w:fill="FFFFFF"/>
              </w:rPr>
              <w:t>202</w:t>
            </w:r>
            <w:r>
              <w:rPr>
                <w:rFonts w:ascii="Times New Roman" w:hAnsi="Times New Roman" w:cs="Times New Roman"/>
                <w:b/>
                <w:bCs/>
                <w:sz w:val="28"/>
                <w:szCs w:val="28"/>
                <w:shd w:val="clear" w:color="auto" w:fill="FFFFFF"/>
              </w:rPr>
              <w:t>1</w:t>
            </w:r>
          </w:p>
        </w:tc>
        <w:tc>
          <w:tcPr>
            <w:tcW w:w="2549" w:type="dxa"/>
          </w:tcPr>
          <w:p w:rsidR="00EB385F" w:rsidRPr="009A6E46" w:rsidRDefault="009A6E46" w:rsidP="00020BEF">
            <w:pPr>
              <w:spacing w:line="360" w:lineRule="auto"/>
              <w:textAlignment w:val="baseline"/>
              <w:rPr>
                <w:rFonts w:ascii="Times New Roman" w:hAnsi="Times New Roman" w:cs="Times New Roman"/>
                <w:b/>
                <w:bCs/>
                <w:iCs/>
                <w:sz w:val="28"/>
                <w:szCs w:val="28"/>
                <w:shd w:val="clear" w:color="auto" w:fill="FFFFFF"/>
              </w:rPr>
            </w:pPr>
            <w:r>
              <w:rPr>
                <w:rFonts w:ascii="Times New Roman" w:hAnsi="Times New Roman" w:cs="Times New Roman"/>
                <w:b/>
                <w:bCs/>
                <w:iCs/>
                <w:sz w:val="28"/>
                <w:szCs w:val="28"/>
                <w:shd w:val="clear" w:color="auto" w:fill="FFFFFF"/>
              </w:rPr>
              <w:t>$TBD</w:t>
            </w:r>
          </w:p>
        </w:tc>
      </w:tr>
    </w:tbl>
    <w:p w:rsidR="0030755F" w:rsidRPr="00403B3B" w:rsidRDefault="0030755F" w:rsidP="00AF4CD0">
      <w:pPr>
        <w:spacing w:after="160"/>
        <w:rPr>
          <w:rFonts w:ascii="Times New Roman" w:eastAsia="Times New Roman" w:hAnsi="Times New Roman" w:cs="Times New Roman"/>
          <w:b/>
          <w:color w:val="000000"/>
        </w:rPr>
      </w:pPr>
    </w:p>
    <w:p w:rsidR="00254FDD" w:rsidRDefault="00254FDD" w:rsidP="00254FDD">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It</w:t>
      </w:r>
      <w:r w:rsidR="00AC3DE2" w:rsidRPr="00403B3B">
        <w:rPr>
          <w:rFonts w:ascii="Times New Roman" w:eastAsia="Times New Roman" w:hAnsi="Times New Roman" w:cs="Times New Roman"/>
          <w:color w:val="000000"/>
        </w:rPr>
        <w:t xml:space="preserve"> must be noted that 3</w:t>
      </w:r>
      <w:r w:rsidR="00AC3DE2" w:rsidRPr="00403B3B">
        <w:rPr>
          <w:rFonts w:ascii="Times New Roman" w:eastAsia="Times New Roman" w:hAnsi="Times New Roman" w:cs="Times New Roman"/>
          <w:color w:val="000000"/>
          <w:vertAlign w:val="superscript"/>
        </w:rPr>
        <w:t>rd</w:t>
      </w:r>
      <w:r w:rsidR="00AC3DE2" w:rsidRPr="00403B3B">
        <w:rPr>
          <w:rFonts w:ascii="Times New Roman" w:eastAsia="Times New Roman" w:hAnsi="Times New Roman" w:cs="Times New Roman"/>
          <w:color w:val="000000"/>
        </w:rPr>
        <w:t xml:space="preserve"> party insurance companies generally</w:t>
      </w:r>
      <w:r w:rsidR="00EA0433" w:rsidRPr="00403B3B">
        <w:rPr>
          <w:rFonts w:ascii="Times New Roman" w:eastAsia="Times New Roman" w:hAnsi="Times New Roman" w:cs="Times New Roman"/>
          <w:color w:val="000000"/>
        </w:rPr>
        <w:t xml:space="preserve"> do not pay the full amount of what</w:t>
      </w:r>
      <w:r w:rsidR="00AC3DE2" w:rsidRPr="00403B3B">
        <w:rPr>
          <w:rFonts w:ascii="Times New Roman" w:eastAsia="Times New Roman" w:hAnsi="Times New Roman" w:cs="Times New Roman"/>
          <w:color w:val="000000"/>
        </w:rPr>
        <w:t xml:space="preserve"> is actually billed.  Instead, they use payment formulas based on multiple, uncontrollable variables that may or may not be related to the actual counseling center. </w:t>
      </w:r>
      <w:r w:rsidRPr="00403B3B">
        <w:rPr>
          <w:rFonts w:ascii="Times New Roman" w:eastAsia="Times New Roman" w:hAnsi="Times New Roman" w:cs="Times New Roman"/>
          <w:color w:val="000000"/>
        </w:rPr>
        <w:t xml:space="preserve">The projected 2022 and 2023 </w:t>
      </w:r>
      <w:r>
        <w:rPr>
          <w:rFonts w:ascii="Times New Roman" w:eastAsia="Times New Roman" w:hAnsi="Times New Roman" w:cs="Times New Roman"/>
          <w:color w:val="000000"/>
        </w:rPr>
        <w:t xml:space="preserve">fiscal year </w:t>
      </w:r>
      <w:r w:rsidRPr="00403B3B">
        <w:rPr>
          <w:rFonts w:ascii="Times New Roman" w:eastAsia="Times New Roman" w:hAnsi="Times New Roman" w:cs="Times New Roman"/>
          <w:color w:val="000000"/>
        </w:rPr>
        <w:t xml:space="preserve">budget </w:t>
      </w:r>
      <w:r>
        <w:rPr>
          <w:rFonts w:ascii="Times New Roman" w:eastAsia="Times New Roman" w:hAnsi="Times New Roman" w:cs="Times New Roman"/>
          <w:color w:val="000000"/>
        </w:rPr>
        <w:t xml:space="preserve">benchmarks </w:t>
      </w:r>
      <w:r w:rsidRPr="00403B3B">
        <w:rPr>
          <w:rFonts w:ascii="Times New Roman" w:eastAsia="Times New Roman" w:hAnsi="Times New Roman" w:cs="Times New Roman"/>
          <w:color w:val="000000"/>
        </w:rPr>
        <w:t>include t</w:t>
      </w:r>
      <w:r>
        <w:rPr>
          <w:rFonts w:ascii="Times New Roman" w:eastAsia="Times New Roman" w:hAnsi="Times New Roman" w:cs="Times New Roman"/>
          <w:color w:val="000000"/>
        </w:rPr>
        <w:t>he following additional factors:</w:t>
      </w:r>
    </w:p>
    <w:p w:rsidR="00254FDD" w:rsidRDefault="00254FDD" w:rsidP="00254FDD">
      <w:pPr>
        <w:pStyle w:val="ListParagraph"/>
        <w:numPr>
          <w:ilvl w:val="0"/>
          <w:numId w:val="35"/>
        </w:numPr>
        <w:spacing w:after="160"/>
        <w:rPr>
          <w:rFonts w:ascii="Times New Roman" w:eastAsia="Times New Roman" w:hAnsi="Times New Roman" w:cs="Times New Roman"/>
          <w:color w:val="000000"/>
        </w:rPr>
      </w:pPr>
      <w:r w:rsidRPr="00254FDD">
        <w:rPr>
          <w:rFonts w:ascii="Times New Roman" w:eastAsia="Times New Roman" w:hAnsi="Times New Roman" w:cs="Times New Roman"/>
          <w:color w:val="000000"/>
        </w:rPr>
        <w:t xml:space="preserve">KCC must be open to the public a total of 246 days per year.  </w:t>
      </w:r>
    </w:p>
    <w:p w:rsidR="00254FDD" w:rsidRDefault="00254FDD" w:rsidP="00254FDD">
      <w:pPr>
        <w:pStyle w:val="ListParagraph"/>
        <w:numPr>
          <w:ilvl w:val="0"/>
          <w:numId w:val="35"/>
        </w:numPr>
        <w:spacing w:after="160"/>
        <w:rPr>
          <w:rFonts w:ascii="Times New Roman" w:eastAsia="Times New Roman" w:hAnsi="Times New Roman" w:cs="Times New Roman"/>
          <w:color w:val="000000"/>
        </w:rPr>
      </w:pPr>
      <w:r w:rsidRPr="00254FDD">
        <w:rPr>
          <w:rFonts w:ascii="Times New Roman" w:eastAsia="Times New Roman" w:hAnsi="Times New Roman" w:cs="Times New Roman"/>
          <w:color w:val="000000"/>
        </w:rPr>
        <w:t xml:space="preserve">The clinic must receive a minimum of $100 net reimbursement/payment per visit.  </w:t>
      </w:r>
    </w:p>
    <w:p w:rsidR="00254FDD" w:rsidRPr="00254FDD" w:rsidRDefault="00254FDD" w:rsidP="00254FDD">
      <w:pPr>
        <w:pStyle w:val="ListParagraph"/>
        <w:numPr>
          <w:ilvl w:val="0"/>
          <w:numId w:val="35"/>
        </w:numPr>
        <w:spacing w:after="160"/>
        <w:rPr>
          <w:rFonts w:ascii="Times New Roman" w:eastAsia="Times New Roman" w:hAnsi="Times New Roman" w:cs="Times New Roman"/>
          <w:color w:val="000000"/>
        </w:rPr>
      </w:pPr>
      <w:r w:rsidRPr="00254FDD">
        <w:rPr>
          <w:rFonts w:ascii="Times New Roman" w:eastAsia="Times New Roman" w:hAnsi="Times New Roman" w:cs="Times New Roman"/>
          <w:color w:val="000000"/>
        </w:rPr>
        <w:t>The clinic must serve approximately 6 (2022) or 12 (2023) paying clients each day it is open for business</w:t>
      </w:r>
    </w:p>
    <w:p w:rsidR="0059421A" w:rsidRPr="00403B3B" w:rsidRDefault="00254FDD" w:rsidP="00AF4CD0">
      <w:pPr>
        <w:spacing w:after="160"/>
        <w:rPr>
          <w:rFonts w:ascii="Times New Roman" w:eastAsia="Times New Roman" w:hAnsi="Times New Roman" w:cs="Times New Roman"/>
          <w:b/>
          <w:color w:val="000000"/>
        </w:rPr>
      </w:pPr>
      <w:r w:rsidRPr="00254FDD">
        <w:rPr>
          <w:rFonts w:ascii="Times New Roman" w:eastAsia="Times New Roman" w:hAnsi="Times New Roman" w:cs="Times New Roman"/>
          <w:b/>
          <w:color w:val="000000"/>
          <w:u w:val="single"/>
        </w:rPr>
        <w:t>Fiscal Year</w:t>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254FDD">
        <w:rPr>
          <w:rFonts w:ascii="Times New Roman" w:eastAsia="Times New Roman" w:hAnsi="Times New Roman" w:cs="Times New Roman"/>
          <w:b/>
          <w:color w:val="000000"/>
          <w:u w:val="single"/>
        </w:rPr>
        <w:t>2022</w:t>
      </w:r>
      <w:r w:rsidR="0059421A" w:rsidRPr="00403B3B">
        <w:rPr>
          <w:rFonts w:ascii="Times New Roman" w:eastAsia="Times New Roman" w:hAnsi="Times New Roman" w:cs="Times New Roman"/>
          <w:b/>
          <w:color w:val="000000"/>
        </w:rPr>
        <w:tab/>
      </w:r>
      <w:r w:rsidR="0059421A" w:rsidRPr="00403B3B">
        <w:rPr>
          <w:rFonts w:ascii="Times New Roman" w:eastAsia="Times New Roman" w:hAnsi="Times New Roman" w:cs="Times New Roman"/>
          <w:b/>
          <w:color w:val="000000"/>
        </w:rPr>
        <w:tab/>
      </w:r>
      <w:r w:rsidR="0059421A" w:rsidRPr="00403B3B">
        <w:rPr>
          <w:rFonts w:ascii="Times New Roman" w:eastAsia="Times New Roman" w:hAnsi="Times New Roman" w:cs="Times New Roman"/>
          <w:b/>
          <w:color w:val="000000"/>
        </w:rPr>
        <w:tab/>
      </w:r>
      <w:r w:rsidR="0059421A" w:rsidRPr="00403B3B">
        <w:rPr>
          <w:rFonts w:ascii="Times New Roman" w:eastAsia="Times New Roman" w:hAnsi="Times New Roman" w:cs="Times New Roman"/>
          <w:b/>
          <w:color w:val="000000"/>
        </w:rPr>
        <w:tab/>
      </w:r>
      <w:r w:rsidR="0059421A" w:rsidRPr="00403B3B">
        <w:rPr>
          <w:rFonts w:ascii="Times New Roman" w:eastAsia="Times New Roman" w:hAnsi="Times New Roman" w:cs="Times New Roman"/>
          <w:b/>
          <w:color w:val="000000"/>
        </w:rPr>
        <w:tab/>
      </w:r>
      <w:r w:rsidR="0059421A" w:rsidRPr="00254FDD">
        <w:rPr>
          <w:rFonts w:ascii="Times New Roman" w:eastAsia="Times New Roman" w:hAnsi="Times New Roman" w:cs="Times New Roman"/>
          <w:b/>
          <w:color w:val="000000"/>
          <w:u w:val="single"/>
        </w:rPr>
        <w:t>2023</w:t>
      </w:r>
    </w:p>
    <w:p w:rsidR="009F4FD6" w:rsidRPr="00403B3B" w:rsidRDefault="009A6E46" w:rsidP="00AF4CD0">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KCC Gross Revenue</w:t>
      </w:r>
      <w:r w:rsidR="009F4FD6" w:rsidRPr="00403B3B">
        <w:rPr>
          <w:rFonts w:ascii="Times New Roman" w:eastAsia="Times New Roman" w:hAnsi="Times New Roman" w:cs="Times New Roman"/>
          <w:color w:val="000000"/>
        </w:rPr>
        <w:tab/>
      </w:r>
      <w:r w:rsidR="009F4FD6" w:rsidRPr="00403B3B">
        <w:rPr>
          <w:rFonts w:ascii="Times New Roman" w:eastAsia="Times New Roman" w:hAnsi="Times New Roman" w:cs="Times New Roman"/>
          <w:color w:val="000000"/>
        </w:rPr>
        <w:tab/>
      </w:r>
      <w:r w:rsidR="009F4FD6" w:rsidRPr="00403B3B">
        <w:rPr>
          <w:rFonts w:ascii="Times New Roman" w:eastAsia="Times New Roman" w:hAnsi="Times New Roman" w:cs="Times New Roman"/>
          <w:color w:val="000000"/>
        </w:rPr>
        <w:tab/>
      </w:r>
      <w:r w:rsidR="00EA0433" w:rsidRPr="00403B3B">
        <w:rPr>
          <w:rFonts w:ascii="Times New Roman" w:eastAsia="Times New Roman" w:hAnsi="Times New Roman" w:cs="Times New Roman"/>
          <w:color w:val="000000"/>
        </w:rPr>
        <w:tab/>
      </w:r>
      <w:r w:rsidR="00254FDD">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u w:val="single"/>
        </w:rPr>
        <w:t>$150,000</w:t>
      </w:r>
      <w:r w:rsidR="0059421A" w:rsidRPr="00403B3B">
        <w:rPr>
          <w:rFonts w:ascii="Times New Roman" w:eastAsia="Times New Roman" w:hAnsi="Times New Roman" w:cs="Times New Roman"/>
          <w:color w:val="000000"/>
        </w:rPr>
        <w:t xml:space="preserve"> (.75 FTE)</w:t>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9F4FD6" w:rsidRPr="00403B3B">
        <w:rPr>
          <w:rFonts w:ascii="Times New Roman" w:eastAsia="Times New Roman" w:hAnsi="Times New Roman" w:cs="Times New Roman"/>
          <w:color w:val="000000"/>
          <w:u w:val="single"/>
        </w:rPr>
        <w:t>$300,000</w:t>
      </w:r>
      <w:r w:rsidR="0059421A" w:rsidRPr="00403B3B">
        <w:rPr>
          <w:rFonts w:ascii="Times New Roman" w:eastAsia="Times New Roman" w:hAnsi="Times New Roman" w:cs="Times New Roman"/>
          <w:color w:val="000000"/>
        </w:rPr>
        <w:t xml:space="preserve"> (1.5 FTE)</w:t>
      </w:r>
    </w:p>
    <w:p w:rsidR="009F4FD6" w:rsidRDefault="009A6E46" w:rsidP="00AF4CD0">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 xml:space="preserve">TOTAL GROSS </w:t>
      </w:r>
      <w:r w:rsidR="009F4FD6" w:rsidRPr="00403B3B">
        <w:rPr>
          <w:rFonts w:ascii="Times New Roman" w:eastAsia="Times New Roman" w:hAnsi="Times New Roman" w:cs="Times New Roman"/>
          <w:color w:val="000000"/>
        </w:rPr>
        <w:t>INCOME</w:t>
      </w:r>
      <w:r w:rsidR="009F4FD6" w:rsidRPr="00403B3B">
        <w:rPr>
          <w:rFonts w:ascii="Times New Roman" w:eastAsia="Times New Roman" w:hAnsi="Times New Roman" w:cs="Times New Roman"/>
          <w:color w:val="000000"/>
        </w:rPr>
        <w:tab/>
      </w:r>
      <w:r w:rsidR="009F4FD6" w:rsidRPr="00403B3B">
        <w:rPr>
          <w:rFonts w:ascii="Times New Roman" w:eastAsia="Times New Roman" w:hAnsi="Times New Roman" w:cs="Times New Roman"/>
          <w:color w:val="000000"/>
        </w:rPr>
        <w:tab/>
      </w:r>
      <w:r w:rsidR="00EA0433" w:rsidRPr="00403B3B">
        <w:rPr>
          <w:rFonts w:ascii="Times New Roman" w:eastAsia="Times New Roman" w:hAnsi="Times New Roman" w:cs="Times New Roman"/>
          <w:color w:val="000000"/>
        </w:rPr>
        <w:tab/>
      </w:r>
      <w:r w:rsidR="00254FDD">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$150,000</w:t>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9F4FD6" w:rsidRPr="00403B3B">
        <w:rPr>
          <w:rFonts w:ascii="Times New Roman" w:eastAsia="Times New Roman" w:hAnsi="Times New Roman" w:cs="Times New Roman"/>
          <w:color w:val="000000"/>
        </w:rPr>
        <w:t>$300,000</w:t>
      </w:r>
    </w:p>
    <w:p w:rsidR="009A6E46" w:rsidRPr="00403B3B" w:rsidRDefault="009A6E46" w:rsidP="00AF4CD0">
      <w:pPr>
        <w:spacing w:after="160"/>
        <w:rPr>
          <w:rFonts w:ascii="Times New Roman" w:eastAsia="Times New Roman" w:hAnsi="Times New Roman" w:cs="Times New Roman"/>
          <w:color w:val="000000"/>
        </w:rPr>
      </w:pPr>
    </w:p>
    <w:p w:rsidR="009F4FD6" w:rsidRPr="00403B3B" w:rsidRDefault="009F4FD6" w:rsidP="00AF4CD0">
      <w:pPr>
        <w:spacing w:after="160"/>
        <w:rPr>
          <w:rFonts w:ascii="Times New Roman" w:eastAsia="Times New Roman" w:hAnsi="Times New Roman" w:cs="Times New Roman"/>
          <w:color w:val="000000"/>
        </w:rPr>
      </w:pPr>
      <w:r w:rsidRPr="00403B3B">
        <w:rPr>
          <w:rFonts w:ascii="Times New Roman" w:eastAsia="Times New Roman" w:hAnsi="Times New Roman" w:cs="Times New Roman"/>
          <w:color w:val="000000"/>
        </w:rPr>
        <w:t>KCC Expenses</w:t>
      </w:r>
    </w:p>
    <w:p w:rsidR="009F4FD6" w:rsidRPr="00403B3B" w:rsidRDefault="009F4FD6" w:rsidP="00AF4CD0">
      <w:pPr>
        <w:spacing w:after="160"/>
        <w:rPr>
          <w:rFonts w:ascii="Times New Roman" w:eastAsia="Times New Roman" w:hAnsi="Times New Roman" w:cs="Times New Roman"/>
          <w:color w:val="000000"/>
        </w:rPr>
      </w:pPr>
      <w:r w:rsidRPr="00403B3B">
        <w:rPr>
          <w:rFonts w:ascii="Times New Roman" w:eastAsia="Times New Roman" w:hAnsi="Times New Roman" w:cs="Times New Roman"/>
          <w:color w:val="000000"/>
        </w:rPr>
        <w:t>Counselor’s 50% Income</w:t>
      </w:r>
      <w:r w:rsidRPr="00403B3B">
        <w:rPr>
          <w:rFonts w:ascii="Times New Roman" w:eastAsia="Times New Roman" w:hAnsi="Times New Roman" w:cs="Times New Roman"/>
          <w:color w:val="000000"/>
        </w:rPr>
        <w:tab/>
      </w:r>
      <w:r w:rsidRPr="00403B3B">
        <w:rPr>
          <w:rFonts w:ascii="Times New Roman" w:eastAsia="Times New Roman" w:hAnsi="Times New Roman" w:cs="Times New Roman"/>
          <w:color w:val="000000"/>
        </w:rPr>
        <w:tab/>
      </w:r>
      <w:r w:rsidR="00EA0433" w:rsidRPr="00403B3B">
        <w:rPr>
          <w:rFonts w:ascii="Times New Roman" w:eastAsia="Times New Roman" w:hAnsi="Times New Roman" w:cs="Times New Roman"/>
          <w:color w:val="000000"/>
        </w:rPr>
        <w:tab/>
      </w:r>
      <w:r w:rsidR="00254FDD">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$75,000</w:t>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Pr="00403B3B">
        <w:rPr>
          <w:rFonts w:ascii="Times New Roman" w:eastAsia="Times New Roman" w:hAnsi="Times New Roman" w:cs="Times New Roman"/>
          <w:color w:val="000000"/>
        </w:rPr>
        <w:t>$150,000</w:t>
      </w:r>
    </w:p>
    <w:p w:rsidR="009F4FD6" w:rsidRPr="00403B3B" w:rsidRDefault="00254FDD" w:rsidP="00AF4CD0">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Behavior Health Admin. Asst.</w:t>
      </w:r>
      <w:r w:rsidR="009F4FD6" w:rsidRPr="00403B3B">
        <w:rPr>
          <w:rFonts w:ascii="Times New Roman" w:eastAsia="Times New Roman" w:hAnsi="Times New Roman" w:cs="Times New Roman"/>
          <w:color w:val="000000"/>
        </w:rPr>
        <w:t xml:space="preserve"> Salary</w:t>
      </w:r>
      <w:r w:rsidR="00EA0433" w:rsidRPr="00403B3B">
        <w:rPr>
          <w:rFonts w:ascii="Times New Roman" w:eastAsia="Times New Roman" w:hAnsi="Times New Roman" w:cs="Times New Roman"/>
          <w:color w:val="000000"/>
        </w:rPr>
        <w:t xml:space="preserve"> (.75 KCC)</w:t>
      </w:r>
      <w:r w:rsidR="00EA0433"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$35,400</w:t>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EA0433" w:rsidRPr="00403B3B">
        <w:rPr>
          <w:rFonts w:ascii="Times New Roman" w:eastAsia="Times New Roman" w:hAnsi="Times New Roman" w:cs="Times New Roman"/>
          <w:color w:val="000000"/>
        </w:rPr>
        <w:t>$ 35,400</w:t>
      </w:r>
    </w:p>
    <w:p w:rsidR="009F4FD6" w:rsidRPr="00403B3B" w:rsidRDefault="009F4FD6" w:rsidP="00AF4CD0">
      <w:pPr>
        <w:spacing w:after="160"/>
        <w:rPr>
          <w:rFonts w:ascii="Times New Roman" w:eastAsia="Times New Roman" w:hAnsi="Times New Roman" w:cs="Times New Roman"/>
          <w:color w:val="000000"/>
        </w:rPr>
      </w:pPr>
      <w:r w:rsidRPr="00403B3B">
        <w:rPr>
          <w:rFonts w:ascii="Times New Roman" w:eastAsia="Times New Roman" w:hAnsi="Times New Roman" w:cs="Times New Roman"/>
          <w:color w:val="000000"/>
        </w:rPr>
        <w:t>Billing Company 9% Commission</w:t>
      </w:r>
      <w:r w:rsidRPr="00403B3B">
        <w:rPr>
          <w:rFonts w:ascii="Times New Roman" w:eastAsia="Times New Roman" w:hAnsi="Times New Roman" w:cs="Times New Roman"/>
          <w:color w:val="000000"/>
        </w:rPr>
        <w:tab/>
      </w:r>
      <w:r w:rsidR="00EA0433" w:rsidRPr="00403B3B">
        <w:rPr>
          <w:rFonts w:ascii="Times New Roman" w:eastAsia="Times New Roman" w:hAnsi="Times New Roman" w:cs="Times New Roman"/>
          <w:color w:val="000000"/>
        </w:rPr>
        <w:tab/>
      </w:r>
      <w:r w:rsidR="00254FDD">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$13,500</w:t>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Pr="00403B3B">
        <w:rPr>
          <w:rFonts w:ascii="Times New Roman" w:eastAsia="Times New Roman" w:hAnsi="Times New Roman" w:cs="Times New Roman"/>
          <w:color w:val="000000"/>
        </w:rPr>
        <w:t>$ 27,000</w:t>
      </w:r>
    </w:p>
    <w:p w:rsidR="009F4FD6" w:rsidRPr="00403B3B" w:rsidRDefault="009F4FD6" w:rsidP="00AF4CD0">
      <w:pPr>
        <w:spacing w:after="160"/>
        <w:rPr>
          <w:rFonts w:ascii="Times New Roman" w:eastAsia="Times New Roman" w:hAnsi="Times New Roman" w:cs="Times New Roman"/>
          <w:color w:val="000000"/>
        </w:rPr>
      </w:pPr>
      <w:r w:rsidRPr="00403B3B">
        <w:rPr>
          <w:rFonts w:ascii="Times New Roman" w:eastAsia="Times New Roman" w:hAnsi="Times New Roman" w:cs="Times New Roman"/>
          <w:color w:val="000000"/>
        </w:rPr>
        <w:t>Taxes &amp; Overhead 12%</w:t>
      </w:r>
      <w:r w:rsidRPr="00403B3B">
        <w:rPr>
          <w:rFonts w:ascii="Times New Roman" w:eastAsia="Times New Roman" w:hAnsi="Times New Roman" w:cs="Times New Roman"/>
          <w:color w:val="000000"/>
        </w:rPr>
        <w:tab/>
      </w:r>
      <w:r w:rsidRPr="00403B3B">
        <w:rPr>
          <w:rFonts w:ascii="Times New Roman" w:eastAsia="Times New Roman" w:hAnsi="Times New Roman" w:cs="Times New Roman"/>
          <w:color w:val="000000"/>
        </w:rPr>
        <w:tab/>
      </w:r>
      <w:r w:rsidR="00EA0433" w:rsidRPr="00403B3B">
        <w:rPr>
          <w:rFonts w:ascii="Times New Roman" w:eastAsia="Times New Roman" w:hAnsi="Times New Roman" w:cs="Times New Roman"/>
          <w:color w:val="000000"/>
        </w:rPr>
        <w:tab/>
      </w:r>
      <w:r w:rsidR="00254FDD">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u w:val="single"/>
        </w:rPr>
        <w:t>$13,248</w:t>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Pr="00403B3B">
        <w:rPr>
          <w:rFonts w:ascii="Times New Roman" w:eastAsia="Times New Roman" w:hAnsi="Times New Roman" w:cs="Times New Roman"/>
          <w:color w:val="000000"/>
          <w:u w:val="single"/>
        </w:rPr>
        <w:t xml:space="preserve">$ </w:t>
      </w:r>
      <w:r w:rsidR="00356526" w:rsidRPr="00403B3B">
        <w:rPr>
          <w:rFonts w:ascii="Times New Roman" w:eastAsia="Times New Roman" w:hAnsi="Times New Roman" w:cs="Times New Roman"/>
          <w:color w:val="000000"/>
          <w:u w:val="single"/>
        </w:rPr>
        <w:t>22,248</w:t>
      </w:r>
    </w:p>
    <w:p w:rsidR="009F4FD6" w:rsidRPr="00403B3B" w:rsidRDefault="009F4FD6" w:rsidP="00AF4CD0">
      <w:pPr>
        <w:spacing w:after="160"/>
        <w:rPr>
          <w:rFonts w:ascii="Times New Roman" w:eastAsia="Times New Roman" w:hAnsi="Times New Roman" w:cs="Times New Roman"/>
          <w:color w:val="000000"/>
        </w:rPr>
      </w:pPr>
      <w:r w:rsidRPr="00403B3B">
        <w:rPr>
          <w:rFonts w:ascii="Times New Roman" w:eastAsia="Times New Roman" w:hAnsi="Times New Roman" w:cs="Times New Roman"/>
          <w:color w:val="000000"/>
        </w:rPr>
        <w:t>TOTAL EXPENSES</w:t>
      </w:r>
      <w:r w:rsidRPr="00403B3B">
        <w:rPr>
          <w:rFonts w:ascii="Times New Roman" w:eastAsia="Times New Roman" w:hAnsi="Times New Roman" w:cs="Times New Roman"/>
          <w:color w:val="000000"/>
        </w:rPr>
        <w:tab/>
      </w:r>
      <w:r w:rsidRPr="00403B3B">
        <w:rPr>
          <w:rFonts w:ascii="Times New Roman" w:eastAsia="Times New Roman" w:hAnsi="Times New Roman" w:cs="Times New Roman"/>
          <w:color w:val="000000"/>
        </w:rPr>
        <w:tab/>
      </w:r>
      <w:r w:rsidRPr="00403B3B">
        <w:rPr>
          <w:rFonts w:ascii="Times New Roman" w:eastAsia="Times New Roman" w:hAnsi="Times New Roman" w:cs="Times New Roman"/>
          <w:color w:val="000000"/>
        </w:rPr>
        <w:tab/>
      </w:r>
      <w:r w:rsidR="00EA0433" w:rsidRPr="00403B3B">
        <w:rPr>
          <w:rFonts w:ascii="Times New Roman" w:eastAsia="Times New Roman" w:hAnsi="Times New Roman" w:cs="Times New Roman"/>
          <w:color w:val="000000"/>
        </w:rPr>
        <w:tab/>
      </w:r>
      <w:r w:rsidR="00254FDD">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$137,148</w:t>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Pr="00403B3B">
        <w:rPr>
          <w:rFonts w:ascii="Times New Roman" w:eastAsia="Times New Roman" w:hAnsi="Times New Roman" w:cs="Times New Roman"/>
          <w:color w:val="000000"/>
        </w:rPr>
        <w:t>$</w:t>
      </w:r>
      <w:r w:rsidR="00356526" w:rsidRPr="00403B3B">
        <w:rPr>
          <w:rFonts w:ascii="Times New Roman" w:eastAsia="Times New Roman" w:hAnsi="Times New Roman" w:cs="Times New Roman"/>
          <w:color w:val="000000"/>
        </w:rPr>
        <w:t>234,648</w:t>
      </w:r>
    </w:p>
    <w:p w:rsidR="009F4FD6" w:rsidRPr="00403B3B" w:rsidRDefault="009F4FD6" w:rsidP="00AF4CD0">
      <w:pPr>
        <w:spacing w:after="160"/>
        <w:rPr>
          <w:rFonts w:ascii="Times New Roman" w:eastAsia="Times New Roman" w:hAnsi="Times New Roman" w:cs="Times New Roman"/>
          <w:color w:val="000000"/>
        </w:rPr>
      </w:pPr>
    </w:p>
    <w:p w:rsidR="009F4FD6" w:rsidRDefault="009F4FD6" w:rsidP="00AF4CD0">
      <w:pPr>
        <w:spacing w:after="160"/>
        <w:rPr>
          <w:rFonts w:ascii="Times New Roman" w:eastAsia="Times New Roman" w:hAnsi="Times New Roman" w:cs="Times New Roman"/>
          <w:color w:val="000000"/>
          <w:u w:val="double"/>
        </w:rPr>
      </w:pPr>
      <w:r w:rsidRPr="00403B3B">
        <w:rPr>
          <w:rFonts w:ascii="Times New Roman" w:eastAsia="Times New Roman" w:hAnsi="Times New Roman" w:cs="Times New Roman"/>
          <w:color w:val="000000"/>
        </w:rPr>
        <w:t>NET REVENUE</w:t>
      </w:r>
      <w:r w:rsidRPr="00403B3B">
        <w:rPr>
          <w:rFonts w:ascii="Times New Roman" w:eastAsia="Times New Roman" w:hAnsi="Times New Roman" w:cs="Times New Roman"/>
          <w:color w:val="000000"/>
        </w:rPr>
        <w:tab/>
      </w:r>
      <w:r w:rsidRPr="00403B3B">
        <w:rPr>
          <w:rFonts w:ascii="Times New Roman" w:eastAsia="Times New Roman" w:hAnsi="Times New Roman" w:cs="Times New Roman"/>
          <w:color w:val="000000"/>
        </w:rPr>
        <w:tab/>
      </w:r>
      <w:r w:rsidRPr="00403B3B">
        <w:rPr>
          <w:rFonts w:ascii="Times New Roman" w:eastAsia="Times New Roman" w:hAnsi="Times New Roman" w:cs="Times New Roman"/>
          <w:color w:val="000000"/>
        </w:rPr>
        <w:tab/>
      </w:r>
      <w:r w:rsidR="00EA0433" w:rsidRPr="00403B3B">
        <w:rPr>
          <w:rFonts w:ascii="Times New Roman" w:eastAsia="Times New Roman" w:hAnsi="Times New Roman" w:cs="Times New Roman"/>
          <w:color w:val="000000"/>
        </w:rPr>
        <w:tab/>
      </w:r>
      <w:r w:rsidR="00254FDD">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u w:val="double"/>
        </w:rPr>
        <w:t>$12,852</w:t>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0059421A" w:rsidRPr="00403B3B">
        <w:rPr>
          <w:rFonts w:ascii="Times New Roman" w:eastAsia="Times New Roman" w:hAnsi="Times New Roman" w:cs="Times New Roman"/>
          <w:color w:val="000000"/>
        </w:rPr>
        <w:tab/>
      </w:r>
      <w:r w:rsidRPr="00403B3B">
        <w:rPr>
          <w:rFonts w:ascii="Times New Roman" w:eastAsia="Times New Roman" w:hAnsi="Times New Roman" w:cs="Times New Roman"/>
          <w:color w:val="000000"/>
          <w:u w:val="double"/>
        </w:rPr>
        <w:t xml:space="preserve">$ </w:t>
      </w:r>
      <w:r w:rsidR="00356526" w:rsidRPr="00403B3B">
        <w:rPr>
          <w:rFonts w:ascii="Times New Roman" w:eastAsia="Times New Roman" w:hAnsi="Times New Roman" w:cs="Times New Roman"/>
          <w:color w:val="000000"/>
          <w:u w:val="double"/>
        </w:rPr>
        <w:t>65,352</w:t>
      </w:r>
    </w:p>
    <w:p w:rsidR="00254FDD" w:rsidRPr="00403B3B" w:rsidRDefault="00254FDD" w:rsidP="00AF4CD0">
      <w:pPr>
        <w:spacing w:after="160"/>
        <w:rPr>
          <w:rFonts w:ascii="Times New Roman" w:eastAsia="Times New Roman" w:hAnsi="Times New Roman" w:cs="Times New Roman"/>
          <w:color w:val="000000"/>
        </w:rPr>
      </w:pPr>
    </w:p>
    <w:p w:rsidR="009F4FD6" w:rsidRPr="00403B3B" w:rsidRDefault="00254FDD" w:rsidP="00AF4CD0">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*Other KCC related costs (fuel oil, H2O, garbage, electricity, phone/internet, etc.) are already accounted for in general budget.</w:t>
      </w:r>
    </w:p>
    <w:p w:rsidR="00254FDD" w:rsidRDefault="00254FDD" w:rsidP="00AF4CD0">
      <w:pPr>
        <w:spacing w:after="160"/>
        <w:rPr>
          <w:rFonts w:ascii="Times New Roman" w:eastAsia="Times New Roman" w:hAnsi="Times New Roman" w:cs="Times New Roman"/>
          <w:b/>
          <w:bCs/>
          <w:color w:val="000000"/>
        </w:rPr>
      </w:pPr>
    </w:p>
    <w:p w:rsidR="00E64DC7" w:rsidRPr="00403B3B" w:rsidRDefault="00F01A12" w:rsidP="00AF4CD0">
      <w:pPr>
        <w:spacing w:after="160"/>
        <w:rPr>
          <w:rFonts w:ascii="Times New Roman" w:eastAsia="Times New Roman" w:hAnsi="Times New Roman" w:cs="Times New Roman"/>
          <w:color w:val="000000"/>
        </w:rPr>
      </w:pPr>
      <w:r w:rsidRPr="00403B3B">
        <w:rPr>
          <w:rFonts w:ascii="Times New Roman" w:eastAsia="Times New Roman" w:hAnsi="Times New Roman" w:cs="Times New Roman"/>
          <w:b/>
          <w:bCs/>
          <w:color w:val="000000"/>
        </w:rPr>
        <w:lastRenderedPageBreak/>
        <w:t>Management Summary</w:t>
      </w:r>
    </w:p>
    <w:p w:rsidR="009A6E46" w:rsidRDefault="00E64DC7" w:rsidP="00AF4CD0">
      <w:pPr>
        <w:rPr>
          <w:rFonts w:ascii="Times New Roman" w:eastAsia="Times New Roman" w:hAnsi="Times New Roman" w:cs="Times New Roman"/>
          <w:color w:val="000000"/>
        </w:rPr>
      </w:pPr>
      <w:r w:rsidRPr="00403B3B">
        <w:rPr>
          <w:rFonts w:ascii="Times New Roman" w:eastAsia="Times New Roman" w:hAnsi="Times New Roman" w:cs="Times New Roman"/>
          <w:color w:val="000000"/>
        </w:rPr>
        <w:t xml:space="preserve">Fairbanks Youth Advocates has a high degree of professionalism and stability in its staffing.  </w:t>
      </w:r>
      <w:r w:rsidR="00333949" w:rsidRPr="00403B3B">
        <w:rPr>
          <w:rFonts w:ascii="Times New Roman" w:eastAsia="Times New Roman" w:hAnsi="Times New Roman" w:cs="Times New Roman"/>
          <w:color w:val="000000"/>
        </w:rPr>
        <w:t>Fairbanks Youth Advocates</w:t>
      </w:r>
      <w:r w:rsidR="00F01A12" w:rsidRPr="00403B3B">
        <w:rPr>
          <w:rFonts w:ascii="Times New Roman" w:eastAsia="Times New Roman" w:hAnsi="Times New Roman" w:cs="Times New Roman"/>
          <w:color w:val="000000"/>
        </w:rPr>
        <w:t xml:space="preserve"> (including KCC and The Door</w:t>
      </w:r>
      <w:r w:rsidR="00C47719" w:rsidRPr="00403B3B">
        <w:rPr>
          <w:rFonts w:ascii="Times New Roman" w:eastAsia="Times New Roman" w:hAnsi="Times New Roman" w:cs="Times New Roman"/>
          <w:color w:val="000000"/>
        </w:rPr>
        <w:t xml:space="preserve">) </w:t>
      </w:r>
      <w:r w:rsidR="009A6E46">
        <w:rPr>
          <w:rFonts w:ascii="Times New Roman" w:eastAsia="Times New Roman" w:hAnsi="Times New Roman" w:cs="Times New Roman"/>
          <w:color w:val="000000"/>
        </w:rPr>
        <w:t>targets</w:t>
      </w:r>
      <w:r w:rsidR="00F01A12" w:rsidRPr="00403B3B">
        <w:rPr>
          <w:rFonts w:ascii="Times New Roman" w:eastAsia="Times New Roman" w:hAnsi="Times New Roman" w:cs="Times New Roman"/>
          <w:color w:val="000000"/>
        </w:rPr>
        <w:t xml:space="preserve"> employees </w:t>
      </w:r>
      <w:r w:rsidR="00356526" w:rsidRPr="00403B3B">
        <w:rPr>
          <w:rFonts w:ascii="Times New Roman" w:eastAsia="Times New Roman" w:hAnsi="Times New Roman" w:cs="Times New Roman"/>
          <w:color w:val="000000"/>
        </w:rPr>
        <w:t>who are humble, hungry, and smart.</w:t>
      </w:r>
      <w:r w:rsidR="00333949" w:rsidRPr="00403B3B">
        <w:rPr>
          <w:rFonts w:ascii="Times New Roman" w:eastAsia="Times New Roman" w:hAnsi="Times New Roman" w:cs="Times New Roman"/>
          <w:color w:val="000000"/>
        </w:rPr>
        <w:t xml:space="preserve"> </w:t>
      </w:r>
    </w:p>
    <w:p w:rsidR="009A6E46" w:rsidRDefault="00333949" w:rsidP="009A6E46">
      <w:pPr>
        <w:pStyle w:val="ListParagraph"/>
        <w:numPr>
          <w:ilvl w:val="0"/>
          <w:numId w:val="36"/>
        </w:numPr>
        <w:rPr>
          <w:rFonts w:ascii="Times New Roman" w:eastAsia="Times New Roman" w:hAnsi="Times New Roman" w:cs="Times New Roman"/>
          <w:color w:val="000000"/>
        </w:rPr>
      </w:pPr>
      <w:r w:rsidRPr="009A6E46">
        <w:rPr>
          <w:rFonts w:ascii="Times New Roman" w:eastAsia="Times New Roman" w:hAnsi="Times New Roman" w:cs="Times New Roman"/>
          <w:color w:val="000000"/>
        </w:rPr>
        <w:t xml:space="preserve">Humble: It is not about me; rather, it is about we. </w:t>
      </w:r>
    </w:p>
    <w:p w:rsidR="009A6E46" w:rsidRDefault="00333949" w:rsidP="009A6E46">
      <w:pPr>
        <w:pStyle w:val="ListParagraph"/>
        <w:numPr>
          <w:ilvl w:val="0"/>
          <w:numId w:val="36"/>
        </w:numPr>
        <w:rPr>
          <w:rFonts w:ascii="Times New Roman" w:eastAsia="Times New Roman" w:hAnsi="Times New Roman" w:cs="Times New Roman"/>
          <w:color w:val="000000"/>
        </w:rPr>
      </w:pPr>
      <w:r w:rsidRPr="009A6E46">
        <w:rPr>
          <w:rFonts w:ascii="Times New Roman" w:eastAsia="Times New Roman" w:hAnsi="Times New Roman" w:cs="Times New Roman"/>
          <w:color w:val="000000"/>
        </w:rPr>
        <w:t xml:space="preserve">Hungry: I show up to work each day determined to give my absolute best, and </w:t>
      </w:r>
      <w:r w:rsidR="009A6E46">
        <w:rPr>
          <w:rFonts w:ascii="Times New Roman" w:eastAsia="Times New Roman" w:hAnsi="Times New Roman" w:cs="Times New Roman"/>
          <w:color w:val="000000"/>
        </w:rPr>
        <w:t xml:space="preserve">I </w:t>
      </w:r>
      <w:r w:rsidRPr="009A6E46">
        <w:rPr>
          <w:rFonts w:ascii="Times New Roman" w:eastAsia="Times New Roman" w:hAnsi="Times New Roman" w:cs="Times New Roman"/>
          <w:color w:val="000000"/>
        </w:rPr>
        <w:t xml:space="preserve">go above and beyond each day. </w:t>
      </w:r>
    </w:p>
    <w:p w:rsidR="009A6E46" w:rsidRDefault="00333949" w:rsidP="009A6E46">
      <w:pPr>
        <w:pStyle w:val="ListParagraph"/>
        <w:numPr>
          <w:ilvl w:val="0"/>
          <w:numId w:val="36"/>
        </w:numPr>
        <w:rPr>
          <w:rFonts w:ascii="Times New Roman" w:eastAsia="Times New Roman" w:hAnsi="Times New Roman" w:cs="Times New Roman"/>
          <w:color w:val="000000"/>
        </w:rPr>
      </w:pPr>
      <w:r w:rsidRPr="009A6E46">
        <w:rPr>
          <w:rFonts w:ascii="Times New Roman" w:eastAsia="Times New Roman" w:hAnsi="Times New Roman" w:cs="Times New Roman"/>
          <w:color w:val="000000"/>
        </w:rPr>
        <w:t xml:space="preserve">Smart: I show my intelligence by the positive and synergistic way that I interact with my coworkers and my customers. </w:t>
      </w:r>
    </w:p>
    <w:p w:rsidR="00E64DC7" w:rsidRPr="009A6E46" w:rsidRDefault="00C47719" w:rsidP="009A6E46">
      <w:pPr>
        <w:rPr>
          <w:rFonts w:ascii="Times New Roman" w:eastAsia="Times New Roman" w:hAnsi="Times New Roman" w:cs="Times New Roman"/>
          <w:color w:val="000000"/>
        </w:rPr>
      </w:pPr>
      <w:r w:rsidRPr="009A6E46">
        <w:rPr>
          <w:rFonts w:ascii="Times New Roman" w:eastAsia="Times New Roman" w:hAnsi="Times New Roman" w:cs="Times New Roman"/>
          <w:color w:val="000000"/>
        </w:rPr>
        <w:t xml:space="preserve">It is the synergistic effect of these three variables, working together, that </w:t>
      </w:r>
      <w:r w:rsidR="009A6E46">
        <w:rPr>
          <w:rFonts w:ascii="Times New Roman" w:eastAsia="Times New Roman" w:hAnsi="Times New Roman" w:cs="Times New Roman"/>
          <w:color w:val="000000"/>
        </w:rPr>
        <w:t>cultivates</w:t>
      </w:r>
      <w:r w:rsidRPr="009A6E46">
        <w:rPr>
          <w:rFonts w:ascii="Times New Roman" w:eastAsia="Times New Roman" w:hAnsi="Times New Roman" w:cs="Times New Roman"/>
          <w:color w:val="000000"/>
        </w:rPr>
        <w:t xml:space="preserve"> a health culture for the recruitment, training, and retention of professionals that c</w:t>
      </w:r>
      <w:r w:rsidR="007634DB" w:rsidRPr="009A6E46">
        <w:rPr>
          <w:rFonts w:ascii="Times New Roman" w:eastAsia="Times New Roman" w:hAnsi="Times New Roman" w:cs="Times New Roman"/>
          <w:color w:val="000000"/>
        </w:rPr>
        <w:t xml:space="preserve">an optimally serve those who, in some fashion, are connected </w:t>
      </w:r>
      <w:r w:rsidR="006F172D" w:rsidRPr="009A6E46">
        <w:rPr>
          <w:rFonts w:ascii="Times New Roman" w:eastAsia="Times New Roman" w:hAnsi="Times New Roman" w:cs="Times New Roman"/>
          <w:color w:val="000000"/>
        </w:rPr>
        <w:t xml:space="preserve">or potentially connected, </w:t>
      </w:r>
      <w:r w:rsidR="007634DB" w:rsidRPr="009A6E46">
        <w:rPr>
          <w:rFonts w:ascii="Times New Roman" w:eastAsia="Times New Roman" w:hAnsi="Times New Roman" w:cs="Times New Roman"/>
          <w:color w:val="000000"/>
        </w:rPr>
        <w:t xml:space="preserve">to the tragic youth homelessness issues of the FNSB. </w:t>
      </w:r>
      <w:r w:rsidR="00333949" w:rsidRPr="009A6E46">
        <w:rPr>
          <w:rFonts w:ascii="Times New Roman" w:eastAsia="Times New Roman" w:hAnsi="Times New Roman" w:cs="Times New Roman"/>
          <w:color w:val="000000"/>
        </w:rPr>
        <w:t>Here is a Venn</w:t>
      </w:r>
      <w:r w:rsidR="00EA1139" w:rsidRPr="009A6E46">
        <w:rPr>
          <w:rFonts w:ascii="Times New Roman" w:eastAsia="Times New Roman" w:hAnsi="Times New Roman" w:cs="Times New Roman"/>
          <w:color w:val="000000"/>
        </w:rPr>
        <w:t>-Diagram of how the three intersec</w:t>
      </w:r>
      <w:r w:rsidR="00333949" w:rsidRPr="009A6E46">
        <w:rPr>
          <w:rFonts w:ascii="Times New Roman" w:eastAsia="Times New Roman" w:hAnsi="Times New Roman" w:cs="Times New Roman"/>
          <w:color w:val="000000"/>
        </w:rPr>
        <w:t>t with each other.</w:t>
      </w:r>
      <w:r w:rsidR="00E64DC7" w:rsidRPr="009A6E46">
        <w:rPr>
          <w:rFonts w:ascii="Times New Roman" w:eastAsia="Times New Roman" w:hAnsi="Times New Roman" w:cs="Times New Roman"/>
          <w:color w:val="000000"/>
        </w:rPr>
        <w:t xml:space="preserve"> </w:t>
      </w:r>
    </w:p>
    <w:tbl>
      <w:tblPr>
        <w:tblW w:w="14676" w:type="dxa"/>
        <w:tblLook w:val="04A0" w:firstRow="1" w:lastRow="0" w:firstColumn="1" w:lastColumn="0" w:noHBand="0" w:noVBand="1"/>
      </w:tblPr>
      <w:tblGrid>
        <w:gridCol w:w="1212"/>
        <w:gridCol w:w="104"/>
        <w:gridCol w:w="304"/>
        <w:gridCol w:w="908"/>
        <w:gridCol w:w="104"/>
        <w:gridCol w:w="200"/>
        <w:gridCol w:w="1012"/>
        <w:gridCol w:w="104"/>
        <w:gridCol w:w="200"/>
        <w:gridCol w:w="1012"/>
        <w:gridCol w:w="104"/>
        <w:gridCol w:w="200"/>
        <w:gridCol w:w="1012"/>
        <w:gridCol w:w="104"/>
        <w:gridCol w:w="200"/>
        <w:gridCol w:w="1012"/>
        <w:gridCol w:w="104"/>
        <w:gridCol w:w="200"/>
        <w:gridCol w:w="1012"/>
        <w:gridCol w:w="104"/>
        <w:gridCol w:w="200"/>
        <w:gridCol w:w="1012"/>
        <w:gridCol w:w="304"/>
        <w:gridCol w:w="1012"/>
        <w:gridCol w:w="304"/>
        <w:gridCol w:w="1012"/>
        <w:gridCol w:w="304"/>
        <w:gridCol w:w="1316"/>
      </w:tblGrid>
      <w:tr w:rsidR="0033394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333949" w:rsidRPr="00403B3B" w:rsidRDefault="00333949" w:rsidP="00333949">
            <w:pPr>
              <w:rPr>
                <w:rFonts w:ascii="Times New Roman" w:eastAsia="Times New Roman" w:hAnsi="Times New Roman"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1300"/>
            </w:tblGrid>
            <w:tr w:rsidR="00333949" w:rsidRPr="00403B3B">
              <w:trPr>
                <w:trHeight w:val="320"/>
                <w:tblCellSpacing w:w="0" w:type="dxa"/>
              </w:trPr>
              <w:tc>
                <w:tcPr>
                  <w:tcW w:w="1300" w:type="dxa"/>
                  <w:tcBorders>
                    <w:top w:val="nil"/>
                    <w:left w:val="nil"/>
                    <w:bottom w:val="nil"/>
                    <w:right w:val="nil"/>
                  </w:tcBorders>
                  <w:shd w:val="clear" w:color="auto" w:fill="auto"/>
                  <w:noWrap/>
                  <w:vAlign w:val="bottom"/>
                  <w:hideMark/>
                </w:tcPr>
                <w:p w:rsidR="00333949" w:rsidRPr="00403B3B" w:rsidRDefault="00333949" w:rsidP="00333949">
                  <w:pPr>
                    <w:rPr>
                      <w:rFonts w:ascii="Times New Roman" w:eastAsia="Times New Roman" w:hAnsi="Times New Roman" w:cs="Times New Roman"/>
                      <w:color w:val="000000"/>
                    </w:rPr>
                  </w:pPr>
                </w:p>
              </w:tc>
            </w:tr>
          </w:tbl>
          <w:p w:rsidR="00333949" w:rsidRPr="00403B3B" w:rsidRDefault="00333949" w:rsidP="00333949">
            <w:pPr>
              <w:rPr>
                <w:rFonts w:ascii="Times New Roman" w:eastAsia="Times New Roman" w:hAnsi="Times New Roman" w:cs="Times New Roman"/>
                <w:color w:val="000000"/>
              </w:rPr>
            </w:pPr>
          </w:p>
        </w:tc>
        <w:tc>
          <w:tcPr>
            <w:tcW w:w="1212" w:type="dxa"/>
            <w:gridSpan w:val="3"/>
            <w:tcBorders>
              <w:top w:val="nil"/>
              <w:left w:val="nil"/>
              <w:bottom w:val="nil"/>
              <w:right w:val="nil"/>
            </w:tcBorders>
            <w:shd w:val="clear" w:color="auto" w:fill="auto"/>
            <w:noWrap/>
            <w:vAlign w:val="bottom"/>
            <w:hideMark/>
          </w:tcPr>
          <w:p w:rsidR="00333949" w:rsidRPr="00403B3B" w:rsidRDefault="0033394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333949" w:rsidRPr="00403B3B" w:rsidRDefault="0033394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333949" w:rsidRPr="00403B3B" w:rsidRDefault="0033394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333949" w:rsidRPr="00403B3B" w:rsidRDefault="0033394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333949" w:rsidRPr="00403B3B" w:rsidRDefault="0033394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333949" w:rsidRPr="00403B3B" w:rsidRDefault="0033394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333949" w:rsidRPr="00403B3B" w:rsidRDefault="0033394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333949" w:rsidRPr="00403B3B" w:rsidRDefault="0033394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333949" w:rsidRPr="00403B3B" w:rsidRDefault="0033394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333949" w:rsidRPr="00403B3B" w:rsidRDefault="0033394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356526" w:rsidP="00333949">
            <w:pPr>
              <w:rPr>
                <w:rFonts w:ascii="Times New Roman" w:eastAsia="Times New Roman" w:hAnsi="Times New Roman" w:cs="Times New Roman"/>
                <w:sz w:val="20"/>
                <w:szCs w:val="20"/>
              </w:rPr>
            </w:pPr>
            <w:r w:rsidRPr="00403B3B">
              <w:rPr>
                <w:rFonts w:ascii="Times New Roman" w:eastAsia="Times New Roman" w:hAnsi="Times New Roman" w:cs="Times New Roman"/>
                <w:noProof/>
                <w:color w:val="000000"/>
              </w:rPr>
              <w:drawing>
                <wp:anchor distT="0" distB="0" distL="114300" distR="114300" simplePos="0" relativeHeight="251658240" behindDoc="0" locked="0" layoutInCell="1" allowOverlap="1">
                  <wp:simplePos x="0" y="0"/>
                  <wp:positionH relativeFrom="column">
                    <wp:posOffset>-55880</wp:posOffset>
                  </wp:positionH>
                  <wp:positionV relativeFrom="paragraph">
                    <wp:posOffset>-462280</wp:posOffset>
                  </wp:positionV>
                  <wp:extent cx="9004300" cy="3581400"/>
                  <wp:effectExtent l="0" t="0" r="0" b="0"/>
                  <wp:wrapNone/>
                  <wp:docPr id="2" name="Diagram 2">
                    <a:extLst xmlns:a="http://schemas.openxmlformats.org/drawingml/2006/main">
                      <a:ext uri="{FF2B5EF4-FFF2-40B4-BE49-F238E27FC236}">
                        <a16:creationId xmlns:a16="http://schemas.microsoft.com/office/drawing/2014/main" id="{B31CCA48-BA78-AA40-B7B0-A2DE85408F1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A1139" w:rsidRPr="00403B3B" w:rsidTr="00EE036B">
        <w:trPr>
          <w:trHeight w:val="320"/>
        </w:trPr>
        <w:tc>
          <w:tcPr>
            <w:tcW w:w="1620"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212"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EA1139" w:rsidRPr="00403B3B" w:rsidRDefault="00EA1139" w:rsidP="00333949">
            <w:pPr>
              <w:rPr>
                <w:rFonts w:ascii="Times New Roman" w:eastAsia="Times New Roman" w:hAnsi="Times New Roman" w:cs="Times New Roman"/>
                <w:sz w:val="20"/>
                <w:szCs w:val="20"/>
              </w:rPr>
            </w:pPr>
          </w:p>
        </w:tc>
      </w:tr>
      <w:tr w:rsidR="00EE036B" w:rsidRPr="00403B3B" w:rsidTr="00EE036B">
        <w:trPr>
          <w:gridAfter w:val="2"/>
          <w:wAfter w:w="1620" w:type="dxa"/>
          <w:trHeight w:val="320"/>
        </w:trPr>
        <w:tc>
          <w:tcPr>
            <w:tcW w:w="1212" w:type="dxa"/>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r>
      <w:tr w:rsidR="00EE036B" w:rsidRPr="00403B3B" w:rsidTr="00EE036B">
        <w:trPr>
          <w:gridAfter w:val="8"/>
          <w:wAfter w:w="5464" w:type="dxa"/>
          <w:trHeight w:val="320"/>
        </w:trPr>
        <w:tc>
          <w:tcPr>
            <w:tcW w:w="1316" w:type="dxa"/>
            <w:gridSpan w:val="2"/>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r>
      <w:tr w:rsidR="00EE036B" w:rsidRPr="00403B3B" w:rsidTr="00EE036B">
        <w:trPr>
          <w:gridAfter w:val="8"/>
          <w:wAfter w:w="5464" w:type="dxa"/>
          <w:trHeight w:val="320"/>
        </w:trPr>
        <w:tc>
          <w:tcPr>
            <w:tcW w:w="1316" w:type="dxa"/>
            <w:gridSpan w:val="2"/>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r>
      <w:tr w:rsidR="00EE036B" w:rsidRPr="00403B3B" w:rsidTr="00EE036B">
        <w:trPr>
          <w:gridAfter w:val="2"/>
          <w:wAfter w:w="1620" w:type="dxa"/>
          <w:trHeight w:val="320"/>
        </w:trPr>
        <w:tc>
          <w:tcPr>
            <w:tcW w:w="1212" w:type="dxa"/>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3"/>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vAlign w:val="bottom"/>
            <w:hideMark/>
          </w:tcPr>
          <w:p w:rsidR="00EE036B" w:rsidRPr="00403B3B" w:rsidRDefault="00EE036B" w:rsidP="00333949">
            <w:pPr>
              <w:rPr>
                <w:rFonts w:ascii="Times New Roman" w:eastAsia="Times New Roman" w:hAnsi="Times New Roman" w:cs="Times New Roman"/>
                <w:sz w:val="20"/>
                <w:szCs w:val="20"/>
              </w:rPr>
            </w:pPr>
          </w:p>
        </w:tc>
      </w:tr>
    </w:tbl>
    <w:p w:rsidR="00EE036B" w:rsidRPr="00EE036B" w:rsidRDefault="00EE036B" w:rsidP="00EE036B">
      <w:pPr>
        <w:rPr>
          <w:rFonts w:ascii="Times New Roman" w:hAnsi="Times New Roman" w:cs="Times New Roman"/>
          <w:b/>
          <w:sz w:val="34"/>
          <w:szCs w:val="34"/>
        </w:rPr>
      </w:pPr>
      <w:r w:rsidRPr="00EE036B">
        <w:rPr>
          <w:rFonts w:ascii="Times New Roman" w:hAnsi="Times New Roman" w:cs="Times New Roman"/>
          <w:b/>
          <w:sz w:val="34"/>
          <w:szCs w:val="34"/>
        </w:rPr>
        <w:t>READY, SET, GO</w:t>
      </w:r>
    </w:p>
    <w:p w:rsidR="00EA1139" w:rsidRPr="001A06D4" w:rsidRDefault="00EA1139" w:rsidP="00EE036B">
      <w:pPr>
        <w:pStyle w:val="ListParagraph"/>
        <w:numPr>
          <w:ilvl w:val="0"/>
          <w:numId w:val="37"/>
        </w:numPr>
        <w:rPr>
          <w:rFonts w:ascii="Times New Roman" w:hAnsi="Times New Roman" w:cs="Times New Roman"/>
          <w:b/>
        </w:rPr>
      </w:pPr>
      <w:r w:rsidRPr="001A06D4">
        <w:rPr>
          <w:rFonts w:ascii="Times New Roman" w:hAnsi="Times New Roman" w:cs="Times New Roman"/>
          <w:b/>
        </w:rPr>
        <w:t>Keystone Counseling Center is already established and functioning as a healthy business.</w:t>
      </w:r>
    </w:p>
    <w:p w:rsidR="006B0C32" w:rsidRPr="001A06D4" w:rsidRDefault="006B0C32" w:rsidP="00EE036B">
      <w:pPr>
        <w:pStyle w:val="ListParagraph"/>
        <w:numPr>
          <w:ilvl w:val="0"/>
          <w:numId w:val="37"/>
        </w:numPr>
        <w:rPr>
          <w:rFonts w:ascii="Times New Roman" w:hAnsi="Times New Roman" w:cs="Times New Roman"/>
          <w:b/>
        </w:rPr>
      </w:pPr>
      <w:r w:rsidRPr="001A06D4">
        <w:rPr>
          <w:rFonts w:ascii="Times New Roman" w:hAnsi="Times New Roman" w:cs="Times New Roman"/>
          <w:b/>
        </w:rPr>
        <w:t>KCC is uniquely positioned to deter, shorten the duration, and provide targeted support for youth, their families, and the community threate</w:t>
      </w:r>
      <w:r w:rsidR="001A06D4" w:rsidRPr="001A06D4">
        <w:rPr>
          <w:rFonts w:ascii="Times New Roman" w:hAnsi="Times New Roman" w:cs="Times New Roman"/>
          <w:b/>
        </w:rPr>
        <w:t>ne</w:t>
      </w:r>
      <w:r w:rsidRPr="001A06D4">
        <w:rPr>
          <w:rFonts w:ascii="Times New Roman" w:hAnsi="Times New Roman" w:cs="Times New Roman"/>
          <w:b/>
        </w:rPr>
        <w:t>d or touched by homelessness.</w:t>
      </w:r>
    </w:p>
    <w:p w:rsidR="003E6054" w:rsidRPr="001A06D4" w:rsidRDefault="003E6054" w:rsidP="00EA1139">
      <w:pPr>
        <w:pStyle w:val="ListParagraph"/>
        <w:numPr>
          <w:ilvl w:val="0"/>
          <w:numId w:val="23"/>
        </w:numPr>
        <w:rPr>
          <w:rFonts w:ascii="Times New Roman" w:hAnsi="Times New Roman" w:cs="Times New Roman"/>
          <w:b/>
        </w:rPr>
      </w:pPr>
      <w:r w:rsidRPr="001A06D4">
        <w:rPr>
          <w:rFonts w:ascii="Times New Roman" w:hAnsi="Times New Roman" w:cs="Times New Roman"/>
          <w:b/>
        </w:rPr>
        <w:t>KCC furthers the stated mission and vision of Fairbanks Youth Advocates.</w:t>
      </w:r>
    </w:p>
    <w:p w:rsidR="003E6054" w:rsidRPr="001A06D4" w:rsidRDefault="001A06D4" w:rsidP="001A06D4">
      <w:pPr>
        <w:pStyle w:val="ListParagraph"/>
        <w:numPr>
          <w:ilvl w:val="0"/>
          <w:numId w:val="23"/>
        </w:numPr>
        <w:rPr>
          <w:rFonts w:ascii="Times New Roman" w:hAnsi="Times New Roman" w:cs="Times New Roman"/>
          <w:b/>
        </w:rPr>
      </w:pPr>
      <w:r w:rsidRPr="001A06D4">
        <w:rPr>
          <w:rFonts w:ascii="Times New Roman" w:hAnsi="Times New Roman" w:cs="Times New Roman"/>
          <w:b/>
        </w:rPr>
        <w:t>The time for KCC to set into the service gap is NOW!</w:t>
      </w:r>
    </w:p>
    <w:p w:rsidR="009A6E46" w:rsidRDefault="009A6E46" w:rsidP="009A6E46">
      <w:pPr>
        <w:pStyle w:val="ListParagraph"/>
        <w:rPr>
          <w:rFonts w:ascii="Times New Roman" w:hAnsi="Times New Roman" w:cs="Times New Roman"/>
        </w:rPr>
      </w:pPr>
    </w:p>
    <w:p w:rsidR="003E6054" w:rsidRPr="001A06D4" w:rsidRDefault="003E6054" w:rsidP="009A6E46">
      <w:pPr>
        <w:pStyle w:val="ListParagraph"/>
        <w:rPr>
          <w:rFonts w:ascii="Times New Roman" w:hAnsi="Times New Roman" w:cs="Times New Roman"/>
          <w:b/>
          <w:i/>
        </w:rPr>
      </w:pPr>
      <w:r w:rsidRPr="001A06D4">
        <w:rPr>
          <w:rFonts w:ascii="Times New Roman" w:hAnsi="Times New Roman" w:cs="Times New Roman"/>
          <w:b/>
          <w:i/>
        </w:rPr>
        <w:t>KCC provides a healthy environment for God’s grace to brightly shine in the lives of the</w:t>
      </w:r>
      <w:r w:rsidR="00501861" w:rsidRPr="001A06D4">
        <w:rPr>
          <w:rFonts w:ascii="Times New Roman" w:hAnsi="Times New Roman" w:cs="Times New Roman"/>
          <w:b/>
          <w:i/>
        </w:rPr>
        <w:t xml:space="preserve"> those who are touched</w:t>
      </w:r>
      <w:r w:rsidR="006F172D" w:rsidRPr="001A06D4">
        <w:rPr>
          <w:rFonts w:ascii="Times New Roman" w:hAnsi="Times New Roman" w:cs="Times New Roman"/>
          <w:b/>
          <w:i/>
        </w:rPr>
        <w:t xml:space="preserve"> or potentially touched</w:t>
      </w:r>
      <w:r w:rsidR="00501861" w:rsidRPr="001A06D4">
        <w:rPr>
          <w:rFonts w:ascii="Times New Roman" w:hAnsi="Times New Roman" w:cs="Times New Roman"/>
          <w:b/>
          <w:i/>
        </w:rPr>
        <w:t>, in some fashion, to the youth homeless issue</w:t>
      </w:r>
      <w:r w:rsidR="007634DB" w:rsidRPr="001A06D4">
        <w:rPr>
          <w:rFonts w:ascii="Times New Roman" w:hAnsi="Times New Roman" w:cs="Times New Roman"/>
          <w:b/>
          <w:i/>
        </w:rPr>
        <w:t>s</w:t>
      </w:r>
      <w:r w:rsidR="00501861" w:rsidRPr="001A06D4">
        <w:rPr>
          <w:rFonts w:ascii="Times New Roman" w:hAnsi="Times New Roman" w:cs="Times New Roman"/>
          <w:b/>
          <w:i/>
        </w:rPr>
        <w:t xml:space="preserve"> in </w:t>
      </w:r>
      <w:r w:rsidR="007634DB" w:rsidRPr="001A06D4">
        <w:rPr>
          <w:rFonts w:ascii="Times New Roman" w:hAnsi="Times New Roman" w:cs="Times New Roman"/>
          <w:b/>
          <w:i/>
        </w:rPr>
        <w:t>the FNSB</w:t>
      </w:r>
      <w:r w:rsidR="00501861" w:rsidRPr="001A06D4">
        <w:rPr>
          <w:rFonts w:ascii="Times New Roman" w:hAnsi="Times New Roman" w:cs="Times New Roman"/>
          <w:b/>
          <w:i/>
        </w:rPr>
        <w:t>.</w:t>
      </w:r>
    </w:p>
    <w:sectPr w:rsidR="003E6054" w:rsidRPr="001A06D4" w:rsidSect="00A65D01">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18B" w:rsidRDefault="00C1018B" w:rsidP="00A65D01">
      <w:r>
        <w:separator/>
      </w:r>
    </w:p>
  </w:endnote>
  <w:endnote w:type="continuationSeparator" w:id="0">
    <w:p w:rsidR="00C1018B" w:rsidRDefault="00C1018B" w:rsidP="00A6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6812129"/>
      <w:docPartObj>
        <w:docPartGallery w:val="Page Numbers (Bottom of Page)"/>
        <w:docPartUnique/>
      </w:docPartObj>
    </w:sdtPr>
    <w:sdtEndPr>
      <w:rPr>
        <w:rStyle w:val="PageNumber"/>
      </w:rPr>
    </w:sdtEndPr>
    <w:sdtContent>
      <w:p w:rsidR="00A65D01" w:rsidRDefault="00A65D01" w:rsidP="006B18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75C47">
          <w:rPr>
            <w:rStyle w:val="PageNumber"/>
          </w:rPr>
          <w:fldChar w:fldCharType="separate"/>
        </w:r>
        <w:r w:rsidR="00475C47">
          <w:rPr>
            <w:rStyle w:val="PageNumber"/>
            <w:noProof/>
          </w:rPr>
          <w:t>1</w:t>
        </w:r>
        <w:r>
          <w:rPr>
            <w:rStyle w:val="PageNumber"/>
          </w:rPr>
          <w:fldChar w:fldCharType="end"/>
        </w:r>
      </w:p>
    </w:sdtContent>
  </w:sdt>
  <w:p w:rsidR="00A65D01" w:rsidRDefault="00A65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556086"/>
      <w:docPartObj>
        <w:docPartGallery w:val="Page Numbers (Bottom of Page)"/>
        <w:docPartUnique/>
      </w:docPartObj>
    </w:sdtPr>
    <w:sdtEndPr>
      <w:rPr>
        <w:rStyle w:val="PageNumber"/>
      </w:rPr>
    </w:sdtEndPr>
    <w:sdtContent>
      <w:p w:rsidR="00A65D01" w:rsidRDefault="00A65D01" w:rsidP="006B18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65D01" w:rsidRDefault="00A65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18B" w:rsidRDefault="00C1018B" w:rsidP="00A65D01">
      <w:r>
        <w:separator/>
      </w:r>
    </w:p>
  </w:footnote>
  <w:footnote w:type="continuationSeparator" w:id="0">
    <w:p w:rsidR="00C1018B" w:rsidRDefault="00C1018B" w:rsidP="00A65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256"/>
    <w:multiLevelType w:val="hybridMultilevel"/>
    <w:tmpl w:val="8758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54D45"/>
    <w:multiLevelType w:val="hybridMultilevel"/>
    <w:tmpl w:val="4B546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F262D"/>
    <w:multiLevelType w:val="hybridMultilevel"/>
    <w:tmpl w:val="6BDAF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A7500"/>
    <w:multiLevelType w:val="multilevel"/>
    <w:tmpl w:val="AC2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94658"/>
    <w:multiLevelType w:val="hybridMultilevel"/>
    <w:tmpl w:val="D770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A2361"/>
    <w:multiLevelType w:val="hybridMultilevel"/>
    <w:tmpl w:val="C75A8094"/>
    <w:lvl w:ilvl="0" w:tplc="0409000F">
      <w:start w:val="1"/>
      <w:numFmt w:val="decimal"/>
      <w:lvlText w:val="%1."/>
      <w:lvlJc w:val="left"/>
      <w:pPr>
        <w:ind w:left="720" w:hanging="360"/>
      </w:pPr>
    </w:lvl>
    <w:lvl w:ilvl="1" w:tplc="119ABDC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64700"/>
    <w:multiLevelType w:val="hybridMultilevel"/>
    <w:tmpl w:val="0BB0A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D59A5"/>
    <w:multiLevelType w:val="hybridMultilevel"/>
    <w:tmpl w:val="A880AB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DA60FB5"/>
    <w:multiLevelType w:val="hybridMultilevel"/>
    <w:tmpl w:val="9820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F21C7"/>
    <w:multiLevelType w:val="hybridMultilevel"/>
    <w:tmpl w:val="2216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3A82"/>
    <w:multiLevelType w:val="multilevel"/>
    <w:tmpl w:val="A57A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64872"/>
    <w:multiLevelType w:val="hybridMultilevel"/>
    <w:tmpl w:val="19C6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5680D"/>
    <w:multiLevelType w:val="hybridMultilevel"/>
    <w:tmpl w:val="EBA2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46332"/>
    <w:multiLevelType w:val="hybridMultilevel"/>
    <w:tmpl w:val="5CE4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82FA6"/>
    <w:multiLevelType w:val="hybridMultilevel"/>
    <w:tmpl w:val="2E083924"/>
    <w:lvl w:ilvl="0" w:tplc="0409000F">
      <w:start w:val="1"/>
      <w:numFmt w:val="decimal"/>
      <w:lvlText w:val="%1."/>
      <w:lvlJc w:val="left"/>
      <w:pPr>
        <w:ind w:left="720" w:hanging="360"/>
      </w:pPr>
    </w:lvl>
    <w:lvl w:ilvl="1" w:tplc="65D6192A">
      <w:start w:val="1"/>
      <w:numFmt w:val="lowerLetter"/>
      <w:lvlText w:val="%2."/>
      <w:lvlJc w:val="left"/>
      <w:pPr>
        <w:ind w:left="153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447E2"/>
    <w:multiLevelType w:val="multilevel"/>
    <w:tmpl w:val="BA16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172D8"/>
    <w:multiLevelType w:val="hybridMultilevel"/>
    <w:tmpl w:val="3680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D78FC"/>
    <w:multiLevelType w:val="hybridMultilevel"/>
    <w:tmpl w:val="634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D3260"/>
    <w:multiLevelType w:val="hybridMultilevel"/>
    <w:tmpl w:val="A1E41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0341D8"/>
    <w:multiLevelType w:val="hybridMultilevel"/>
    <w:tmpl w:val="7990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C534F"/>
    <w:multiLevelType w:val="multilevel"/>
    <w:tmpl w:val="693CB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15408"/>
    <w:multiLevelType w:val="hybridMultilevel"/>
    <w:tmpl w:val="E710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B4688"/>
    <w:multiLevelType w:val="hybridMultilevel"/>
    <w:tmpl w:val="2E9E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82DED"/>
    <w:multiLevelType w:val="hybridMultilevel"/>
    <w:tmpl w:val="2C7E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26C25"/>
    <w:multiLevelType w:val="hybridMultilevel"/>
    <w:tmpl w:val="114A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12197"/>
    <w:multiLevelType w:val="hybridMultilevel"/>
    <w:tmpl w:val="AFAC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809C7"/>
    <w:multiLevelType w:val="multilevel"/>
    <w:tmpl w:val="74CC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D1868"/>
    <w:multiLevelType w:val="multilevel"/>
    <w:tmpl w:val="ECFC3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975CE"/>
    <w:multiLevelType w:val="multilevel"/>
    <w:tmpl w:val="81E21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6D79F6"/>
    <w:multiLevelType w:val="multilevel"/>
    <w:tmpl w:val="40E8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C05CB3"/>
    <w:multiLevelType w:val="multilevel"/>
    <w:tmpl w:val="917A8A7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376D2A"/>
    <w:multiLevelType w:val="multilevel"/>
    <w:tmpl w:val="4C16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9A29B9"/>
    <w:multiLevelType w:val="multilevel"/>
    <w:tmpl w:val="AB10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B32253"/>
    <w:multiLevelType w:val="hybridMultilevel"/>
    <w:tmpl w:val="0492C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8"/>
  </w:num>
  <w:num w:numId="3">
    <w:abstractNumId w:val="28"/>
    <w:lvlOverride w:ilvl="1">
      <w:lvl w:ilvl="1">
        <w:numFmt w:val="bullet"/>
        <w:lvlText w:val=""/>
        <w:lvlJc w:val="left"/>
        <w:pPr>
          <w:tabs>
            <w:tab w:val="num" w:pos="1440"/>
          </w:tabs>
          <w:ind w:left="1440" w:hanging="360"/>
        </w:pPr>
        <w:rPr>
          <w:rFonts w:ascii="Symbol" w:hAnsi="Symbol" w:hint="default"/>
          <w:sz w:val="20"/>
        </w:rPr>
      </w:lvl>
    </w:lvlOverride>
  </w:num>
  <w:num w:numId="4">
    <w:abstractNumId w:val="29"/>
  </w:num>
  <w:num w:numId="5">
    <w:abstractNumId w:val="10"/>
  </w:num>
  <w:num w:numId="6">
    <w:abstractNumId w:val="20"/>
  </w:num>
  <w:num w:numId="7">
    <w:abstractNumId w:val="20"/>
    <w:lvlOverride w:ilvl="1">
      <w:lvl w:ilvl="1">
        <w:numFmt w:val="bullet"/>
        <w:lvlText w:val=""/>
        <w:lvlJc w:val="left"/>
        <w:pPr>
          <w:tabs>
            <w:tab w:val="num" w:pos="1440"/>
          </w:tabs>
          <w:ind w:left="1440" w:hanging="360"/>
        </w:pPr>
        <w:rPr>
          <w:rFonts w:ascii="Symbol" w:hAnsi="Symbol" w:hint="default"/>
          <w:sz w:val="20"/>
        </w:rPr>
      </w:lvl>
    </w:lvlOverride>
  </w:num>
  <w:num w:numId="8">
    <w:abstractNumId w:val="3"/>
  </w:num>
  <w:num w:numId="9">
    <w:abstractNumId w:val="30"/>
  </w:num>
  <w:num w:numId="10">
    <w:abstractNumId w:val="27"/>
  </w:num>
  <w:num w:numId="11">
    <w:abstractNumId w:val="27"/>
    <w:lvlOverride w:ilvl="1">
      <w:lvl w:ilvl="1">
        <w:numFmt w:val="bullet"/>
        <w:lvlText w:val=""/>
        <w:lvlJc w:val="left"/>
        <w:pPr>
          <w:tabs>
            <w:tab w:val="num" w:pos="1440"/>
          </w:tabs>
          <w:ind w:left="1440" w:hanging="360"/>
        </w:pPr>
        <w:rPr>
          <w:rFonts w:ascii="Symbol" w:hAnsi="Symbol" w:hint="default"/>
          <w:sz w:val="20"/>
        </w:rPr>
      </w:lvl>
    </w:lvlOverride>
  </w:num>
  <w:num w:numId="12">
    <w:abstractNumId w:val="15"/>
  </w:num>
  <w:num w:numId="13">
    <w:abstractNumId w:val="32"/>
  </w:num>
  <w:num w:numId="14">
    <w:abstractNumId w:val="31"/>
  </w:num>
  <w:num w:numId="15">
    <w:abstractNumId w:val="18"/>
  </w:num>
  <w:num w:numId="16">
    <w:abstractNumId w:val="16"/>
  </w:num>
  <w:num w:numId="17">
    <w:abstractNumId w:val="33"/>
  </w:num>
  <w:num w:numId="18">
    <w:abstractNumId w:val="2"/>
  </w:num>
  <w:num w:numId="19">
    <w:abstractNumId w:val="4"/>
  </w:num>
  <w:num w:numId="20">
    <w:abstractNumId w:val="24"/>
  </w:num>
  <w:num w:numId="21">
    <w:abstractNumId w:val="23"/>
  </w:num>
  <w:num w:numId="22">
    <w:abstractNumId w:val="1"/>
  </w:num>
  <w:num w:numId="23">
    <w:abstractNumId w:val="17"/>
  </w:num>
  <w:num w:numId="24">
    <w:abstractNumId w:val="12"/>
  </w:num>
  <w:num w:numId="25">
    <w:abstractNumId w:val="6"/>
  </w:num>
  <w:num w:numId="26">
    <w:abstractNumId w:val="5"/>
  </w:num>
  <w:num w:numId="27">
    <w:abstractNumId w:val="14"/>
  </w:num>
  <w:num w:numId="28">
    <w:abstractNumId w:val="8"/>
  </w:num>
  <w:num w:numId="29">
    <w:abstractNumId w:val="9"/>
  </w:num>
  <w:num w:numId="30">
    <w:abstractNumId w:val="0"/>
  </w:num>
  <w:num w:numId="31">
    <w:abstractNumId w:val="25"/>
  </w:num>
  <w:num w:numId="32">
    <w:abstractNumId w:val="13"/>
  </w:num>
  <w:num w:numId="33">
    <w:abstractNumId w:val="11"/>
  </w:num>
  <w:num w:numId="34">
    <w:abstractNumId w:val="19"/>
  </w:num>
  <w:num w:numId="35">
    <w:abstractNumId w:val="7"/>
  </w:num>
  <w:num w:numId="36">
    <w:abstractNumId w:val="21"/>
  </w:num>
  <w:num w:numId="3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C7"/>
    <w:rsid w:val="00001A3A"/>
    <w:rsid w:val="00023E41"/>
    <w:rsid w:val="000717A0"/>
    <w:rsid w:val="000854D3"/>
    <w:rsid w:val="0009297E"/>
    <w:rsid w:val="000D4C08"/>
    <w:rsid w:val="000F5845"/>
    <w:rsid w:val="00155F7B"/>
    <w:rsid w:val="0018474F"/>
    <w:rsid w:val="00193E9D"/>
    <w:rsid w:val="001A06D4"/>
    <w:rsid w:val="001E3344"/>
    <w:rsid w:val="001F13AE"/>
    <w:rsid w:val="001F6F05"/>
    <w:rsid w:val="002130FF"/>
    <w:rsid w:val="00213B06"/>
    <w:rsid w:val="00237C34"/>
    <w:rsid w:val="00254FDD"/>
    <w:rsid w:val="002A2489"/>
    <w:rsid w:val="002C43B6"/>
    <w:rsid w:val="002D49D5"/>
    <w:rsid w:val="0030755F"/>
    <w:rsid w:val="00333949"/>
    <w:rsid w:val="00356526"/>
    <w:rsid w:val="00357995"/>
    <w:rsid w:val="003753A9"/>
    <w:rsid w:val="003D04EC"/>
    <w:rsid w:val="003D36C1"/>
    <w:rsid w:val="003E6054"/>
    <w:rsid w:val="003F4259"/>
    <w:rsid w:val="00403B3B"/>
    <w:rsid w:val="00407C00"/>
    <w:rsid w:val="00411EEC"/>
    <w:rsid w:val="0041402F"/>
    <w:rsid w:val="0042223B"/>
    <w:rsid w:val="00451D81"/>
    <w:rsid w:val="004734FC"/>
    <w:rsid w:val="00475C47"/>
    <w:rsid w:val="0048275A"/>
    <w:rsid w:val="004859CE"/>
    <w:rsid w:val="0049516D"/>
    <w:rsid w:val="004D5977"/>
    <w:rsid w:val="004D5EB8"/>
    <w:rsid w:val="004D6516"/>
    <w:rsid w:val="004F1259"/>
    <w:rsid w:val="00501861"/>
    <w:rsid w:val="0057371A"/>
    <w:rsid w:val="00575513"/>
    <w:rsid w:val="0059249C"/>
    <w:rsid w:val="0059421A"/>
    <w:rsid w:val="005944A9"/>
    <w:rsid w:val="005B3614"/>
    <w:rsid w:val="005E248C"/>
    <w:rsid w:val="005E5D31"/>
    <w:rsid w:val="006118BF"/>
    <w:rsid w:val="006170F0"/>
    <w:rsid w:val="0062332E"/>
    <w:rsid w:val="00675BD6"/>
    <w:rsid w:val="0068655E"/>
    <w:rsid w:val="006A0BE5"/>
    <w:rsid w:val="006B0C32"/>
    <w:rsid w:val="006F172D"/>
    <w:rsid w:val="00711AFB"/>
    <w:rsid w:val="0074182D"/>
    <w:rsid w:val="0075089F"/>
    <w:rsid w:val="007634DB"/>
    <w:rsid w:val="007A61CB"/>
    <w:rsid w:val="007C7E5F"/>
    <w:rsid w:val="007D7E50"/>
    <w:rsid w:val="007E32E7"/>
    <w:rsid w:val="008219B5"/>
    <w:rsid w:val="0089251C"/>
    <w:rsid w:val="00910409"/>
    <w:rsid w:val="00911EC9"/>
    <w:rsid w:val="00937AC8"/>
    <w:rsid w:val="00955CEE"/>
    <w:rsid w:val="0096076D"/>
    <w:rsid w:val="00971810"/>
    <w:rsid w:val="00993D55"/>
    <w:rsid w:val="009A6E46"/>
    <w:rsid w:val="009E7579"/>
    <w:rsid w:val="009F4FD6"/>
    <w:rsid w:val="00A44FDD"/>
    <w:rsid w:val="00A52BAD"/>
    <w:rsid w:val="00A65D01"/>
    <w:rsid w:val="00A828E7"/>
    <w:rsid w:val="00A82D27"/>
    <w:rsid w:val="00AB11D8"/>
    <w:rsid w:val="00AC3DE2"/>
    <w:rsid w:val="00AE0A5A"/>
    <w:rsid w:val="00AF282D"/>
    <w:rsid w:val="00AF4CD0"/>
    <w:rsid w:val="00AF57DA"/>
    <w:rsid w:val="00AF6E74"/>
    <w:rsid w:val="00B272D3"/>
    <w:rsid w:val="00B56741"/>
    <w:rsid w:val="00B80D58"/>
    <w:rsid w:val="00B8448B"/>
    <w:rsid w:val="00BA2CBE"/>
    <w:rsid w:val="00C00530"/>
    <w:rsid w:val="00C1018B"/>
    <w:rsid w:val="00C47719"/>
    <w:rsid w:val="00C5555C"/>
    <w:rsid w:val="00CA6050"/>
    <w:rsid w:val="00CC7BD5"/>
    <w:rsid w:val="00CF0545"/>
    <w:rsid w:val="00D070A4"/>
    <w:rsid w:val="00D109DE"/>
    <w:rsid w:val="00D120DB"/>
    <w:rsid w:val="00D47792"/>
    <w:rsid w:val="00D47DA5"/>
    <w:rsid w:val="00D6641A"/>
    <w:rsid w:val="00D837E4"/>
    <w:rsid w:val="00D9640F"/>
    <w:rsid w:val="00E5551A"/>
    <w:rsid w:val="00E64DC7"/>
    <w:rsid w:val="00EA0433"/>
    <w:rsid w:val="00EA1139"/>
    <w:rsid w:val="00EA269E"/>
    <w:rsid w:val="00EA7352"/>
    <w:rsid w:val="00EB385F"/>
    <w:rsid w:val="00EC7401"/>
    <w:rsid w:val="00EE036B"/>
    <w:rsid w:val="00EE18F6"/>
    <w:rsid w:val="00EE7D61"/>
    <w:rsid w:val="00EF7C73"/>
    <w:rsid w:val="00F01A12"/>
    <w:rsid w:val="00F12F3C"/>
    <w:rsid w:val="00F32BC8"/>
    <w:rsid w:val="00F34297"/>
    <w:rsid w:val="00F37C71"/>
    <w:rsid w:val="00F83786"/>
    <w:rsid w:val="00FB03AA"/>
    <w:rsid w:val="00FE2FAC"/>
    <w:rsid w:val="00FF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DB387-FDD1-344D-B80F-5B2CA7DB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4">
    <w:name w:val="heading 4"/>
    <w:basedOn w:val="Normal"/>
    <w:link w:val="Heading4Char"/>
    <w:uiPriority w:val="9"/>
    <w:qFormat/>
    <w:rsid w:val="00E64DC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64DC7"/>
    <w:rPr>
      <w:rFonts w:ascii="Times New Roman" w:eastAsia="Times New Roman" w:hAnsi="Times New Roman" w:cs="Times New Roman"/>
      <w:b/>
      <w:bCs/>
    </w:rPr>
  </w:style>
  <w:style w:type="paragraph" w:customStyle="1" w:styleId="msonormal0">
    <w:name w:val="msonormal"/>
    <w:basedOn w:val="Normal"/>
    <w:rsid w:val="00E64DC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E64DC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E248C"/>
    <w:pPr>
      <w:ind w:left="720"/>
      <w:contextualSpacing/>
    </w:pPr>
  </w:style>
  <w:style w:type="character" w:customStyle="1" w:styleId="apple-converted-space">
    <w:name w:val="apple-converted-space"/>
    <w:basedOn w:val="DefaultParagraphFont"/>
    <w:rsid w:val="00D109DE"/>
  </w:style>
  <w:style w:type="character" w:styleId="Strong">
    <w:name w:val="Strong"/>
    <w:basedOn w:val="DefaultParagraphFont"/>
    <w:uiPriority w:val="22"/>
    <w:qFormat/>
    <w:rsid w:val="00D109DE"/>
    <w:rPr>
      <w:b/>
      <w:bCs/>
    </w:rPr>
  </w:style>
  <w:style w:type="table" w:styleId="TableGrid">
    <w:name w:val="Table Grid"/>
    <w:basedOn w:val="TableNormal"/>
    <w:uiPriority w:val="39"/>
    <w:rsid w:val="003075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65D01"/>
    <w:pPr>
      <w:tabs>
        <w:tab w:val="center" w:pos="4680"/>
        <w:tab w:val="right" w:pos="9360"/>
      </w:tabs>
    </w:pPr>
  </w:style>
  <w:style w:type="character" w:customStyle="1" w:styleId="FooterChar">
    <w:name w:val="Footer Char"/>
    <w:basedOn w:val="DefaultParagraphFont"/>
    <w:link w:val="Footer"/>
    <w:uiPriority w:val="99"/>
    <w:rsid w:val="00A65D01"/>
    <w:rPr>
      <w:rFonts w:eastAsiaTheme="minorEastAsia"/>
    </w:rPr>
  </w:style>
  <w:style w:type="character" w:styleId="PageNumber">
    <w:name w:val="page number"/>
    <w:basedOn w:val="DefaultParagraphFont"/>
    <w:uiPriority w:val="99"/>
    <w:semiHidden/>
    <w:unhideWhenUsed/>
    <w:rsid w:val="00A6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782836">
      <w:bodyDiv w:val="1"/>
      <w:marLeft w:val="0"/>
      <w:marRight w:val="0"/>
      <w:marTop w:val="0"/>
      <w:marBottom w:val="0"/>
      <w:divBdr>
        <w:top w:val="none" w:sz="0" w:space="0" w:color="auto"/>
        <w:left w:val="none" w:sz="0" w:space="0" w:color="auto"/>
        <w:bottom w:val="none" w:sz="0" w:space="0" w:color="auto"/>
        <w:right w:val="none" w:sz="0" w:space="0" w:color="auto"/>
      </w:divBdr>
    </w:div>
    <w:div w:id="602229546">
      <w:bodyDiv w:val="1"/>
      <w:marLeft w:val="0"/>
      <w:marRight w:val="0"/>
      <w:marTop w:val="0"/>
      <w:marBottom w:val="0"/>
      <w:divBdr>
        <w:top w:val="none" w:sz="0" w:space="0" w:color="auto"/>
        <w:left w:val="none" w:sz="0" w:space="0" w:color="auto"/>
        <w:bottom w:val="none" w:sz="0" w:space="0" w:color="auto"/>
        <w:right w:val="none" w:sz="0" w:space="0" w:color="auto"/>
      </w:divBdr>
    </w:div>
    <w:div w:id="658581173">
      <w:bodyDiv w:val="1"/>
      <w:marLeft w:val="0"/>
      <w:marRight w:val="0"/>
      <w:marTop w:val="0"/>
      <w:marBottom w:val="0"/>
      <w:divBdr>
        <w:top w:val="none" w:sz="0" w:space="0" w:color="auto"/>
        <w:left w:val="none" w:sz="0" w:space="0" w:color="auto"/>
        <w:bottom w:val="none" w:sz="0" w:space="0" w:color="auto"/>
        <w:right w:val="none" w:sz="0" w:space="0" w:color="auto"/>
      </w:divBdr>
      <w:divsChild>
        <w:div w:id="1194729760">
          <w:marLeft w:val="0"/>
          <w:marRight w:val="0"/>
          <w:marTop w:val="0"/>
          <w:marBottom w:val="0"/>
          <w:divBdr>
            <w:top w:val="none" w:sz="0" w:space="0" w:color="auto"/>
            <w:left w:val="none" w:sz="0" w:space="0" w:color="auto"/>
            <w:bottom w:val="none" w:sz="0" w:space="0" w:color="auto"/>
            <w:right w:val="none" w:sz="0" w:space="0" w:color="auto"/>
          </w:divBdr>
        </w:div>
        <w:div w:id="1668481816">
          <w:marLeft w:val="0"/>
          <w:marRight w:val="0"/>
          <w:marTop w:val="0"/>
          <w:marBottom w:val="0"/>
          <w:divBdr>
            <w:top w:val="none" w:sz="0" w:space="0" w:color="auto"/>
            <w:left w:val="none" w:sz="0" w:space="0" w:color="auto"/>
            <w:bottom w:val="none" w:sz="0" w:space="0" w:color="auto"/>
            <w:right w:val="none" w:sz="0" w:space="0" w:color="auto"/>
          </w:divBdr>
        </w:div>
      </w:divsChild>
    </w:div>
    <w:div w:id="975572825">
      <w:bodyDiv w:val="1"/>
      <w:marLeft w:val="0"/>
      <w:marRight w:val="0"/>
      <w:marTop w:val="0"/>
      <w:marBottom w:val="0"/>
      <w:divBdr>
        <w:top w:val="none" w:sz="0" w:space="0" w:color="auto"/>
        <w:left w:val="none" w:sz="0" w:space="0" w:color="auto"/>
        <w:bottom w:val="none" w:sz="0" w:space="0" w:color="auto"/>
        <w:right w:val="none" w:sz="0" w:space="0" w:color="auto"/>
      </w:divBdr>
    </w:div>
    <w:div w:id="1138910767">
      <w:bodyDiv w:val="1"/>
      <w:marLeft w:val="0"/>
      <w:marRight w:val="0"/>
      <w:marTop w:val="0"/>
      <w:marBottom w:val="0"/>
      <w:divBdr>
        <w:top w:val="none" w:sz="0" w:space="0" w:color="auto"/>
        <w:left w:val="none" w:sz="0" w:space="0" w:color="auto"/>
        <w:bottom w:val="none" w:sz="0" w:space="0" w:color="auto"/>
        <w:right w:val="none" w:sz="0" w:space="0" w:color="auto"/>
      </w:divBdr>
      <w:divsChild>
        <w:div w:id="483856972">
          <w:marLeft w:val="-120"/>
          <w:marRight w:val="0"/>
          <w:marTop w:val="0"/>
          <w:marBottom w:val="0"/>
          <w:divBdr>
            <w:top w:val="none" w:sz="0" w:space="0" w:color="auto"/>
            <w:left w:val="none" w:sz="0" w:space="0" w:color="auto"/>
            <w:bottom w:val="none" w:sz="0" w:space="0" w:color="auto"/>
            <w:right w:val="none" w:sz="0" w:space="0" w:color="auto"/>
          </w:divBdr>
        </w:div>
        <w:div w:id="1993946940">
          <w:marLeft w:val="-120"/>
          <w:marRight w:val="0"/>
          <w:marTop w:val="0"/>
          <w:marBottom w:val="0"/>
          <w:divBdr>
            <w:top w:val="none" w:sz="0" w:space="0" w:color="auto"/>
            <w:left w:val="none" w:sz="0" w:space="0" w:color="auto"/>
            <w:bottom w:val="none" w:sz="0" w:space="0" w:color="auto"/>
            <w:right w:val="none" w:sz="0" w:space="0" w:color="auto"/>
          </w:divBdr>
        </w:div>
        <w:div w:id="149908359">
          <w:marLeft w:val="-120"/>
          <w:marRight w:val="0"/>
          <w:marTop w:val="0"/>
          <w:marBottom w:val="0"/>
          <w:divBdr>
            <w:top w:val="none" w:sz="0" w:space="0" w:color="auto"/>
            <w:left w:val="none" w:sz="0" w:space="0" w:color="auto"/>
            <w:bottom w:val="none" w:sz="0" w:space="0" w:color="auto"/>
            <w:right w:val="none" w:sz="0" w:space="0" w:color="auto"/>
          </w:divBdr>
        </w:div>
        <w:div w:id="976185751">
          <w:marLeft w:val="-120"/>
          <w:marRight w:val="0"/>
          <w:marTop w:val="0"/>
          <w:marBottom w:val="0"/>
          <w:divBdr>
            <w:top w:val="none" w:sz="0" w:space="0" w:color="auto"/>
            <w:left w:val="none" w:sz="0" w:space="0" w:color="auto"/>
            <w:bottom w:val="none" w:sz="0" w:space="0" w:color="auto"/>
            <w:right w:val="none" w:sz="0" w:space="0" w:color="auto"/>
          </w:divBdr>
        </w:div>
        <w:div w:id="1204056346">
          <w:marLeft w:val="-90"/>
          <w:marRight w:val="0"/>
          <w:marTop w:val="0"/>
          <w:marBottom w:val="0"/>
          <w:divBdr>
            <w:top w:val="none" w:sz="0" w:space="0" w:color="auto"/>
            <w:left w:val="none" w:sz="0" w:space="0" w:color="auto"/>
            <w:bottom w:val="none" w:sz="0" w:space="0" w:color="auto"/>
            <w:right w:val="none" w:sz="0" w:space="0" w:color="auto"/>
          </w:divBdr>
        </w:div>
      </w:divsChild>
    </w:div>
    <w:div w:id="1144928373">
      <w:bodyDiv w:val="1"/>
      <w:marLeft w:val="0"/>
      <w:marRight w:val="0"/>
      <w:marTop w:val="0"/>
      <w:marBottom w:val="0"/>
      <w:divBdr>
        <w:top w:val="none" w:sz="0" w:space="0" w:color="auto"/>
        <w:left w:val="none" w:sz="0" w:space="0" w:color="auto"/>
        <w:bottom w:val="none" w:sz="0" w:space="0" w:color="auto"/>
        <w:right w:val="none" w:sz="0" w:space="0" w:color="auto"/>
      </w:divBdr>
    </w:div>
    <w:div w:id="1187406259">
      <w:bodyDiv w:val="1"/>
      <w:marLeft w:val="0"/>
      <w:marRight w:val="0"/>
      <w:marTop w:val="0"/>
      <w:marBottom w:val="0"/>
      <w:divBdr>
        <w:top w:val="none" w:sz="0" w:space="0" w:color="auto"/>
        <w:left w:val="none" w:sz="0" w:space="0" w:color="auto"/>
        <w:bottom w:val="none" w:sz="0" w:space="0" w:color="auto"/>
        <w:right w:val="none" w:sz="0" w:space="0" w:color="auto"/>
      </w:divBdr>
    </w:div>
    <w:div w:id="138545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A8268A-4FF4-5B49-BCF0-2D4666C735D5}" type="doc">
      <dgm:prSet loTypeId="urn:microsoft.com/office/officeart/2005/8/layout/venn1" loCatId="" qsTypeId="urn:microsoft.com/office/officeart/2005/8/quickstyle/simple1" qsCatId="simple" csTypeId="urn:microsoft.com/office/officeart/2005/8/colors/accent1_2" csCatId="accent1" phldr="1"/>
      <dgm:spPr/>
    </dgm:pt>
    <dgm:pt modelId="{65BA5DA1-7D74-ED47-B049-A2A2B01DAC4F}">
      <dgm:prSet phldrT="[Text]" custT="1"/>
      <dgm:spPr/>
      <dgm:t>
        <a:bodyPr/>
        <a:lstStyle/>
        <a:p>
          <a:r>
            <a:rPr lang="en-US" sz="2400"/>
            <a:t>HUMBLE</a:t>
          </a:r>
        </a:p>
      </dgm:t>
    </dgm:pt>
    <dgm:pt modelId="{7B6B8DA7-EF53-D641-8666-88E337D2F1BE}" type="parTrans" cxnId="{49C600EE-C713-0943-8D78-C2AE1767A132}">
      <dgm:prSet/>
      <dgm:spPr/>
      <dgm:t>
        <a:bodyPr/>
        <a:lstStyle/>
        <a:p>
          <a:endParaRPr lang="en-US"/>
        </a:p>
      </dgm:t>
    </dgm:pt>
    <dgm:pt modelId="{DFCB25FF-E2D4-2546-A49D-33303DBE4DF0}" type="sibTrans" cxnId="{49C600EE-C713-0943-8D78-C2AE1767A132}">
      <dgm:prSet/>
      <dgm:spPr/>
      <dgm:t>
        <a:bodyPr/>
        <a:lstStyle/>
        <a:p>
          <a:endParaRPr lang="en-US"/>
        </a:p>
      </dgm:t>
    </dgm:pt>
    <dgm:pt modelId="{A4D5F29D-C72C-2042-980C-4F82ED5084A9}">
      <dgm:prSet phldrT="[Text]" custT="1"/>
      <dgm:spPr/>
      <dgm:t>
        <a:bodyPr/>
        <a:lstStyle/>
        <a:p>
          <a:r>
            <a:rPr lang="en-US" sz="2400"/>
            <a:t>SMART</a:t>
          </a:r>
        </a:p>
      </dgm:t>
    </dgm:pt>
    <dgm:pt modelId="{FDBD5D33-4B03-C943-91D9-FBB5F2F20DD3}" type="parTrans" cxnId="{5FD0A704-CFA2-0F46-B253-4A6A83A296A3}">
      <dgm:prSet/>
      <dgm:spPr/>
      <dgm:t>
        <a:bodyPr/>
        <a:lstStyle/>
        <a:p>
          <a:endParaRPr lang="en-US"/>
        </a:p>
      </dgm:t>
    </dgm:pt>
    <dgm:pt modelId="{56C9F7CE-C8F2-0C47-8E68-99EFBFE1E24D}" type="sibTrans" cxnId="{5FD0A704-CFA2-0F46-B253-4A6A83A296A3}">
      <dgm:prSet/>
      <dgm:spPr/>
      <dgm:t>
        <a:bodyPr/>
        <a:lstStyle/>
        <a:p>
          <a:endParaRPr lang="en-US"/>
        </a:p>
      </dgm:t>
    </dgm:pt>
    <dgm:pt modelId="{235D4259-ED04-1D47-B484-F2BD82CC786B}">
      <dgm:prSet custT="1"/>
      <dgm:spPr/>
      <dgm:t>
        <a:bodyPr/>
        <a:lstStyle/>
        <a:p>
          <a:r>
            <a:rPr lang="en-US" sz="2400"/>
            <a:t>HUNGRY</a:t>
          </a:r>
        </a:p>
      </dgm:t>
    </dgm:pt>
    <dgm:pt modelId="{19FD866D-198E-D540-9302-323F9C5E1C0D}" type="parTrans" cxnId="{085D020E-480B-124B-B723-791986F478E3}">
      <dgm:prSet/>
      <dgm:spPr/>
      <dgm:t>
        <a:bodyPr/>
        <a:lstStyle/>
        <a:p>
          <a:endParaRPr lang="en-US"/>
        </a:p>
      </dgm:t>
    </dgm:pt>
    <dgm:pt modelId="{854BBF58-16DB-A34E-BBC5-C0A3D1B2F33C}" type="sibTrans" cxnId="{085D020E-480B-124B-B723-791986F478E3}">
      <dgm:prSet/>
      <dgm:spPr/>
      <dgm:t>
        <a:bodyPr/>
        <a:lstStyle/>
        <a:p>
          <a:endParaRPr lang="en-US"/>
        </a:p>
      </dgm:t>
    </dgm:pt>
    <dgm:pt modelId="{5C50B100-61F6-EB40-837A-05BC578B66B9}" type="pres">
      <dgm:prSet presAssocID="{FFA8268A-4FF4-5B49-BCF0-2D4666C735D5}" presName="compositeShape" presStyleCnt="0">
        <dgm:presLayoutVars>
          <dgm:chMax val="7"/>
          <dgm:dir/>
          <dgm:resizeHandles val="exact"/>
        </dgm:presLayoutVars>
      </dgm:prSet>
      <dgm:spPr/>
    </dgm:pt>
    <dgm:pt modelId="{15A15B80-2C6F-F44B-A288-2389229B5F66}" type="pres">
      <dgm:prSet presAssocID="{65BA5DA1-7D74-ED47-B049-A2A2B01DAC4F}" presName="circ1" presStyleLbl="vennNode1" presStyleIdx="0" presStyleCnt="3" custScaleX="83713" custScaleY="80711" custLinFactNeighborX="-48493" custLinFactNeighborY="10203"/>
      <dgm:spPr/>
    </dgm:pt>
    <dgm:pt modelId="{1595F7E1-79A8-CA42-94F2-B4735CDF335B}" type="pres">
      <dgm:prSet presAssocID="{65BA5DA1-7D74-ED47-B049-A2A2B01DAC4F}" presName="circ1Tx" presStyleLbl="revTx" presStyleIdx="0" presStyleCnt="0">
        <dgm:presLayoutVars>
          <dgm:chMax val="0"/>
          <dgm:chPref val="0"/>
          <dgm:bulletEnabled val="1"/>
        </dgm:presLayoutVars>
      </dgm:prSet>
      <dgm:spPr/>
    </dgm:pt>
    <dgm:pt modelId="{3C468CFF-5CF9-534E-94B5-0E89C85E48A3}" type="pres">
      <dgm:prSet presAssocID="{A4D5F29D-C72C-2042-980C-4F82ED5084A9}" presName="circ2" presStyleLbl="vennNode1" presStyleIdx="1" presStyleCnt="3" custScaleX="86923" custScaleY="83935" custLinFactNeighborX="-59972" custLinFactNeighborY="-14524"/>
      <dgm:spPr/>
    </dgm:pt>
    <dgm:pt modelId="{6CE1F590-41C9-194F-A2F1-70FFE001341E}" type="pres">
      <dgm:prSet presAssocID="{A4D5F29D-C72C-2042-980C-4F82ED5084A9}" presName="circ2Tx" presStyleLbl="revTx" presStyleIdx="0" presStyleCnt="0">
        <dgm:presLayoutVars>
          <dgm:chMax val="0"/>
          <dgm:chPref val="0"/>
          <dgm:bulletEnabled val="1"/>
        </dgm:presLayoutVars>
      </dgm:prSet>
      <dgm:spPr/>
    </dgm:pt>
    <dgm:pt modelId="{47245EDC-4B3A-364D-B0A6-6811A245578B}" type="pres">
      <dgm:prSet presAssocID="{235D4259-ED04-1D47-B484-F2BD82CC786B}" presName="circ3" presStyleLbl="vennNode1" presStyleIdx="2" presStyleCnt="3" custScaleX="87489" custScaleY="84924" custLinFactNeighborX="-32030" custLinFactNeighborY="-15527"/>
      <dgm:spPr/>
    </dgm:pt>
    <dgm:pt modelId="{6C6A1125-C5A8-F245-A8AF-73E027090AB6}" type="pres">
      <dgm:prSet presAssocID="{235D4259-ED04-1D47-B484-F2BD82CC786B}" presName="circ3Tx" presStyleLbl="revTx" presStyleIdx="0" presStyleCnt="0">
        <dgm:presLayoutVars>
          <dgm:chMax val="0"/>
          <dgm:chPref val="0"/>
          <dgm:bulletEnabled val="1"/>
        </dgm:presLayoutVars>
      </dgm:prSet>
      <dgm:spPr/>
    </dgm:pt>
  </dgm:ptLst>
  <dgm:cxnLst>
    <dgm:cxn modelId="{5FD0A704-CFA2-0F46-B253-4A6A83A296A3}" srcId="{FFA8268A-4FF4-5B49-BCF0-2D4666C735D5}" destId="{A4D5F29D-C72C-2042-980C-4F82ED5084A9}" srcOrd="1" destOrd="0" parTransId="{FDBD5D33-4B03-C943-91D9-FBB5F2F20DD3}" sibTransId="{56C9F7CE-C8F2-0C47-8E68-99EFBFE1E24D}"/>
    <dgm:cxn modelId="{085D020E-480B-124B-B723-791986F478E3}" srcId="{FFA8268A-4FF4-5B49-BCF0-2D4666C735D5}" destId="{235D4259-ED04-1D47-B484-F2BD82CC786B}" srcOrd="2" destOrd="0" parTransId="{19FD866D-198E-D540-9302-323F9C5E1C0D}" sibTransId="{854BBF58-16DB-A34E-BBC5-C0A3D1B2F33C}"/>
    <dgm:cxn modelId="{312B1D4F-0DE2-B54E-BD0B-0694BB39524A}" type="presOf" srcId="{FFA8268A-4FF4-5B49-BCF0-2D4666C735D5}" destId="{5C50B100-61F6-EB40-837A-05BC578B66B9}" srcOrd="0" destOrd="0" presId="urn:microsoft.com/office/officeart/2005/8/layout/venn1"/>
    <dgm:cxn modelId="{53C5B154-32B3-BD42-965D-BB08489EE349}" type="presOf" srcId="{65BA5DA1-7D74-ED47-B049-A2A2B01DAC4F}" destId="{1595F7E1-79A8-CA42-94F2-B4735CDF335B}" srcOrd="1" destOrd="0" presId="urn:microsoft.com/office/officeart/2005/8/layout/venn1"/>
    <dgm:cxn modelId="{A332AD73-7A58-D745-BE74-1927D8169B59}" type="presOf" srcId="{A4D5F29D-C72C-2042-980C-4F82ED5084A9}" destId="{3C468CFF-5CF9-534E-94B5-0E89C85E48A3}" srcOrd="0" destOrd="0" presId="urn:microsoft.com/office/officeart/2005/8/layout/venn1"/>
    <dgm:cxn modelId="{2AB96792-BABF-1C42-A25C-9DC2C34FF1D8}" type="presOf" srcId="{65BA5DA1-7D74-ED47-B049-A2A2B01DAC4F}" destId="{15A15B80-2C6F-F44B-A288-2389229B5F66}" srcOrd="0" destOrd="0" presId="urn:microsoft.com/office/officeart/2005/8/layout/venn1"/>
    <dgm:cxn modelId="{C83976B2-CAE1-C247-AE91-A070BF3396E6}" type="presOf" srcId="{A4D5F29D-C72C-2042-980C-4F82ED5084A9}" destId="{6CE1F590-41C9-194F-A2F1-70FFE001341E}" srcOrd="1" destOrd="0" presId="urn:microsoft.com/office/officeart/2005/8/layout/venn1"/>
    <dgm:cxn modelId="{EB7E12E1-6058-F04C-8337-57DA2BD932B4}" type="presOf" srcId="{235D4259-ED04-1D47-B484-F2BD82CC786B}" destId="{6C6A1125-C5A8-F245-A8AF-73E027090AB6}" srcOrd="1" destOrd="0" presId="urn:microsoft.com/office/officeart/2005/8/layout/venn1"/>
    <dgm:cxn modelId="{49C600EE-C713-0943-8D78-C2AE1767A132}" srcId="{FFA8268A-4FF4-5B49-BCF0-2D4666C735D5}" destId="{65BA5DA1-7D74-ED47-B049-A2A2B01DAC4F}" srcOrd="0" destOrd="0" parTransId="{7B6B8DA7-EF53-D641-8666-88E337D2F1BE}" sibTransId="{DFCB25FF-E2D4-2546-A49D-33303DBE4DF0}"/>
    <dgm:cxn modelId="{C46E03F0-DC06-C942-B294-64C4A6567EC5}" type="presOf" srcId="{235D4259-ED04-1D47-B484-F2BD82CC786B}" destId="{47245EDC-4B3A-364D-B0A6-6811A245578B}" srcOrd="0" destOrd="0" presId="urn:microsoft.com/office/officeart/2005/8/layout/venn1"/>
    <dgm:cxn modelId="{89924837-C8EF-504A-A15C-80E03710E165}" type="presParOf" srcId="{5C50B100-61F6-EB40-837A-05BC578B66B9}" destId="{15A15B80-2C6F-F44B-A288-2389229B5F66}" srcOrd="0" destOrd="0" presId="urn:microsoft.com/office/officeart/2005/8/layout/venn1"/>
    <dgm:cxn modelId="{B7252B7B-D165-5244-844C-E4984938DF57}" type="presParOf" srcId="{5C50B100-61F6-EB40-837A-05BC578B66B9}" destId="{1595F7E1-79A8-CA42-94F2-B4735CDF335B}" srcOrd="1" destOrd="0" presId="urn:microsoft.com/office/officeart/2005/8/layout/venn1"/>
    <dgm:cxn modelId="{7680BDBB-0528-9D41-B7C6-044B12D5DC84}" type="presParOf" srcId="{5C50B100-61F6-EB40-837A-05BC578B66B9}" destId="{3C468CFF-5CF9-534E-94B5-0E89C85E48A3}" srcOrd="2" destOrd="0" presId="urn:microsoft.com/office/officeart/2005/8/layout/venn1"/>
    <dgm:cxn modelId="{E8D7BA01-4B66-084A-94A6-FE860DC25112}" type="presParOf" srcId="{5C50B100-61F6-EB40-837A-05BC578B66B9}" destId="{6CE1F590-41C9-194F-A2F1-70FFE001341E}" srcOrd="3" destOrd="0" presId="urn:microsoft.com/office/officeart/2005/8/layout/venn1"/>
    <dgm:cxn modelId="{4215A18C-4C54-2B45-988F-07F9BDFEE065}" type="presParOf" srcId="{5C50B100-61F6-EB40-837A-05BC578B66B9}" destId="{47245EDC-4B3A-364D-B0A6-6811A245578B}" srcOrd="4" destOrd="0" presId="urn:microsoft.com/office/officeart/2005/8/layout/venn1"/>
    <dgm:cxn modelId="{8CD7A949-FFD2-4B45-BFE6-20B7FD87F7BA}" type="presParOf" srcId="{5C50B100-61F6-EB40-837A-05BC578B66B9}" destId="{6C6A1125-C5A8-F245-A8AF-73E027090AB6}" srcOrd="5" destOrd="0" presId="urn:microsoft.com/office/officeart/2005/8/layout/ven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A15B80-2C6F-F44B-A288-2389229B5F66}">
      <dsp:nvSpPr>
        <dsp:cNvPr id="0" name=""/>
        <dsp:cNvSpPr/>
      </dsp:nvSpPr>
      <dsp:spPr>
        <a:xfrm>
          <a:off x="2563724" y="448625"/>
          <a:ext cx="1798858" cy="173435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r>
            <a:rPr lang="en-US" sz="2400" kern="1200"/>
            <a:t>HUMBLE</a:t>
          </a:r>
        </a:p>
      </dsp:txBody>
      <dsp:txXfrm>
        <a:off x="2803572" y="752137"/>
        <a:ext cx="1319162" cy="780457"/>
      </dsp:txXfrm>
    </dsp:sp>
    <dsp:sp modelId="{3C468CFF-5CF9-534E-94B5-0E89C85E48A3}">
      <dsp:nvSpPr>
        <dsp:cNvPr id="0" name=""/>
        <dsp:cNvSpPr/>
      </dsp:nvSpPr>
      <dsp:spPr>
        <a:xfrm>
          <a:off x="3057943" y="1225667"/>
          <a:ext cx="1867836" cy="180362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r>
            <a:rPr lang="en-US" sz="2400" kern="1200"/>
            <a:t>SMART</a:t>
          </a:r>
        </a:p>
      </dsp:txBody>
      <dsp:txXfrm>
        <a:off x="3629189" y="1691605"/>
        <a:ext cx="1120701" cy="991995"/>
      </dsp:txXfrm>
    </dsp:sp>
    <dsp:sp modelId="{47245EDC-4B3A-364D-B0A6-6811A245578B}">
      <dsp:nvSpPr>
        <dsp:cNvPr id="0" name=""/>
        <dsp:cNvSpPr/>
      </dsp:nvSpPr>
      <dsp:spPr>
        <a:xfrm>
          <a:off x="2101544" y="1193489"/>
          <a:ext cx="1879998" cy="182488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r>
            <a:rPr lang="en-US" sz="2400" kern="1200"/>
            <a:t>HUNGRY</a:t>
          </a:r>
        </a:p>
      </dsp:txBody>
      <dsp:txXfrm>
        <a:off x="2278577" y="1664916"/>
        <a:ext cx="1127999" cy="100368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983</TotalTime>
  <Pages>11</Pages>
  <Words>3954</Words>
  <Characters>22741</Characters>
  <Application>Microsoft Office Word</Application>
  <DocSecurity>0</DocSecurity>
  <Lines>679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Taylor</dc:creator>
  <cp:keywords/>
  <dc:description/>
  <cp:lastModifiedBy>Brian Taylor</cp:lastModifiedBy>
  <cp:revision>35</cp:revision>
  <cp:lastPrinted>2022-02-23T20:18:00Z</cp:lastPrinted>
  <dcterms:created xsi:type="dcterms:W3CDTF">2022-01-31T17:16:00Z</dcterms:created>
  <dcterms:modified xsi:type="dcterms:W3CDTF">2022-02-23T21:16:00Z</dcterms:modified>
</cp:coreProperties>
</file>