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E9F" w:rsidRDefault="005D55FB">
      <w:pPr>
        <w:rPr>
          <w:b/>
        </w:rPr>
      </w:pPr>
      <w:r>
        <w:rPr>
          <w:b/>
        </w:rPr>
        <w:t>ED Board Report—</w:t>
      </w:r>
      <w:r w:rsidR="007A701E">
        <w:rPr>
          <w:b/>
        </w:rPr>
        <w:t>April 2022</w:t>
      </w:r>
    </w:p>
    <w:p w:rsidR="00261BA3" w:rsidRDefault="00261BA3" w:rsidP="00261BA3">
      <w:pPr>
        <w:rPr>
          <w:b/>
        </w:rPr>
      </w:pPr>
    </w:p>
    <w:p w:rsidR="00261BA3" w:rsidRDefault="00D46B7D" w:rsidP="00261BA3">
      <w:pPr>
        <w:rPr>
          <w:b/>
        </w:rPr>
      </w:pPr>
      <w:r>
        <w:rPr>
          <w:b/>
          <w:u w:val="single"/>
        </w:rPr>
        <w:t>FINANCES</w:t>
      </w:r>
    </w:p>
    <w:p w:rsidR="00D46B7D" w:rsidRDefault="00D46B7D" w:rsidP="00D46B7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BHAP &amp; ESG renewal applications </w:t>
      </w:r>
      <w:r w:rsidR="00FC3DC1">
        <w:rPr>
          <w:b/>
        </w:rPr>
        <w:t xml:space="preserve">postponed and now </w:t>
      </w:r>
      <w:r>
        <w:rPr>
          <w:b/>
        </w:rPr>
        <w:t xml:space="preserve">coming out </w:t>
      </w:r>
      <w:r w:rsidR="00392EC2">
        <w:rPr>
          <w:b/>
        </w:rPr>
        <w:t>early May (hopefully!)</w:t>
      </w:r>
    </w:p>
    <w:p w:rsidR="00D46B7D" w:rsidRDefault="00D46B7D" w:rsidP="00D46B7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Thursday, March 31, 2022 ha</w:t>
      </w:r>
      <w:r w:rsidR="00392EC2">
        <w:rPr>
          <w:b/>
        </w:rPr>
        <w:t>d</w:t>
      </w:r>
      <w:r>
        <w:rPr>
          <w:b/>
        </w:rPr>
        <w:t xml:space="preserve"> final audit with AHFC for BHAP &amp; ESG grants</w:t>
      </w:r>
      <w:r w:rsidR="002F2211">
        <w:rPr>
          <w:b/>
        </w:rPr>
        <w:t>.</w:t>
      </w:r>
    </w:p>
    <w:p w:rsidR="001E527F" w:rsidRDefault="00392EC2" w:rsidP="00392EC2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Auditor discussed Fraud Triangle: Motivation – Opportunity – Rationalization</w:t>
      </w:r>
    </w:p>
    <w:p w:rsidR="00392EC2" w:rsidRDefault="00392EC2" w:rsidP="00392EC2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FYA culture/oversight &amp;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</w:t>
      </w:r>
      <w:r w:rsidR="00FF7E73">
        <w:rPr>
          <w:b/>
        </w:rPr>
        <w:t xml:space="preserve">Pandemic </w:t>
      </w:r>
      <w:r>
        <w:rPr>
          <w:b/>
        </w:rPr>
        <w:t>provided perfect opportunity</w:t>
      </w:r>
    </w:p>
    <w:p w:rsidR="00392EC2" w:rsidRDefault="00392EC2" w:rsidP="00392EC2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Auditor satisfied FYA dealt with “Opportunity” issue (Financial P&amp;P, current practices,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:rsidR="00392EC2" w:rsidRPr="00FF7E73" w:rsidRDefault="00FF7E73" w:rsidP="00FF7E73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Satisfied with current practice /Rx: no further extraneous financial oversights or monitoring</w:t>
      </w:r>
    </w:p>
    <w:p w:rsidR="00024EB1" w:rsidRDefault="00D05355" w:rsidP="00024EB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YHDP Grant—</w:t>
      </w:r>
      <w:r w:rsidR="00FF7E73">
        <w:rPr>
          <w:b/>
        </w:rPr>
        <w:t>HUD finalizing transfer to FNA</w:t>
      </w:r>
    </w:p>
    <w:p w:rsidR="00D46B7D" w:rsidRPr="00024EB1" w:rsidRDefault="00D46B7D" w:rsidP="00024EB1">
      <w:pPr>
        <w:rPr>
          <w:b/>
        </w:rPr>
      </w:pPr>
    </w:p>
    <w:p w:rsidR="00D46B7D" w:rsidRDefault="00FF7E73" w:rsidP="00D46B7D">
      <w:pPr>
        <w:rPr>
          <w:b/>
        </w:rPr>
      </w:pPr>
      <w:r>
        <w:rPr>
          <w:b/>
          <w:u w:val="single"/>
        </w:rPr>
        <w:t>STAFFING</w:t>
      </w:r>
    </w:p>
    <w:p w:rsidR="002F2211" w:rsidRDefault="00FF7E73" w:rsidP="002F2211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Hired 2 new Youth Advocates at The Door &amp; had 1 Youth Advocate resign to accept ministry position</w:t>
      </w:r>
    </w:p>
    <w:p w:rsidR="00FF7E73" w:rsidRDefault="00FF7E73" w:rsidP="00FF7E73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When new workers trained, open to full-capacity: 12 Youth beds</w:t>
      </w:r>
    </w:p>
    <w:p w:rsidR="00FF7E73" w:rsidRDefault="00FF7E73" w:rsidP="00FF7E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Reorganized &amp; Recommissioned 2 Key staff</w:t>
      </w:r>
    </w:p>
    <w:p w:rsidR="00FF7E73" w:rsidRDefault="00FF7E73" w:rsidP="00FF7E73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Kayla Mayer—</w:t>
      </w:r>
      <w:r w:rsidR="00FC3DC1">
        <w:rPr>
          <w:b/>
        </w:rPr>
        <w:t xml:space="preserve">New </w:t>
      </w:r>
      <w:r>
        <w:rPr>
          <w:b/>
        </w:rPr>
        <w:t>Program Manager of The Door</w:t>
      </w:r>
    </w:p>
    <w:p w:rsidR="00FF7E73" w:rsidRDefault="00FF7E73" w:rsidP="00FF7E73">
      <w:pPr>
        <w:pStyle w:val="ListParagraph"/>
        <w:numPr>
          <w:ilvl w:val="1"/>
          <w:numId w:val="8"/>
        </w:numPr>
        <w:rPr>
          <w:b/>
        </w:rPr>
      </w:pPr>
      <w:proofErr w:type="spellStart"/>
      <w:r>
        <w:rPr>
          <w:b/>
        </w:rPr>
        <w:t>Krystel</w:t>
      </w:r>
      <w:proofErr w:type="spellEnd"/>
      <w:r>
        <w:rPr>
          <w:b/>
        </w:rPr>
        <w:t xml:space="preserve"> Marino—</w:t>
      </w:r>
      <w:r w:rsidR="00FC3DC1">
        <w:rPr>
          <w:b/>
        </w:rPr>
        <w:t xml:space="preserve">New </w:t>
      </w:r>
      <w:bookmarkStart w:id="0" w:name="_GoBack"/>
      <w:bookmarkEnd w:id="0"/>
      <w:r>
        <w:rPr>
          <w:b/>
        </w:rPr>
        <w:t>Development Director for FYA</w:t>
      </w:r>
    </w:p>
    <w:p w:rsidR="00FF7E73" w:rsidRDefault="00FF7E73" w:rsidP="00FF7E73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Positional &amp; Responsibility change based on strengths of each</w:t>
      </w:r>
    </w:p>
    <w:p w:rsidR="002F2211" w:rsidRDefault="002F2211" w:rsidP="002F2211">
      <w:pPr>
        <w:rPr>
          <w:b/>
        </w:rPr>
      </w:pPr>
    </w:p>
    <w:p w:rsidR="002F2211" w:rsidRDefault="002F2211" w:rsidP="002F2211">
      <w:pPr>
        <w:rPr>
          <w:b/>
          <w:u w:val="single"/>
        </w:rPr>
      </w:pPr>
      <w:r>
        <w:rPr>
          <w:b/>
          <w:u w:val="single"/>
        </w:rPr>
        <w:t>KEYSTONE COUNSELING CENTER</w:t>
      </w:r>
    </w:p>
    <w:p w:rsidR="002F2211" w:rsidRPr="00F37304" w:rsidRDefault="00F37304" w:rsidP="00F37304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April 4 Meeting Dr. Gifford &amp; Dr. Broadwater of UAF</w:t>
      </w:r>
    </w:p>
    <w:p w:rsidR="00F37304" w:rsidRPr="00F37304" w:rsidRDefault="00F37304" w:rsidP="00F37304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Shared Mission, Vision, Business Plan</w:t>
      </w:r>
    </w:p>
    <w:p w:rsidR="00F37304" w:rsidRPr="00F37304" w:rsidRDefault="00F37304" w:rsidP="00F37304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Committed to establishing Win-Win relationship (Licensed Counselor &amp; Trainees)</w:t>
      </w:r>
    </w:p>
    <w:p w:rsidR="00F37304" w:rsidRPr="002F2211" w:rsidRDefault="00F37304" w:rsidP="00F37304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Key: KCC focus on “Purpose” versus “Profit”</w:t>
      </w:r>
    </w:p>
    <w:p w:rsidR="00114BDA" w:rsidRPr="00F37304" w:rsidRDefault="00F37304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Rodney applying for Mental Health Trust Grant - $50K</w:t>
      </w:r>
    </w:p>
    <w:p w:rsidR="00F37304" w:rsidRPr="00024EB1" w:rsidRDefault="00F37304" w:rsidP="00F37304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Monies be used to remodel garage into usable group/classroom space</w:t>
      </w:r>
    </w:p>
    <w:p w:rsidR="002F2211" w:rsidRPr="002F2211" w:rsidRDefault="002F2211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Priority = Hiring  FT counselor</w:t>
      </w:r>
    </w:p>
    <w:p w:rsidR="00024EB1" w:rsidRPr="00D05355" w:rsidRDefault="00F37304" w:rsidP="00024EB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Current plan have KCC remain at 122 10</w:t>
      </w:r>
      <w:r w:rsidRPr="00F37304">
        <w:rPr>
          <w:b/>
          <w:vertAlign w:val="superscript"/>
        </w:rPr>
        <w:t>th</w:t>
      </w:r>
      <w:r>
        <w:rPr>
          <w:b/>
        </w:rPr>
        <w:t xml:space="preserve"> Ave site </w:t>
      </w:r>
      <w:r w:rsidR="00C03DD9">
        <w:rPr>
          <w:b/>
        </w:rPr>
        <w:t xml:space="preserve">vs </w:t>
      </w:r>
      <w:r w:rsidR="00C03DD9" w:rsidRPr="00C03DD9">
        <w:rPr>
          <w:b/>
          <w:color w:val="FF0000"/>
        </w:rPr>
        <w:t>Red</w:t>
      </w:r>
      <w:r w:rsidR="00C03DD9">
        <w:rPr>
          <w:b/>
        </w:rPr>
        <w:t xml:space="preserve"> House</w:t>
      </w:r>
      <w:r>
        <w:rPr>
          <w:b/>
        </w:rPr>
        <w:t xml:space="preserve"> </w:t>
      </w:r>
    </w:p>
    <w:p w:rsidR="00D05355" w:rsidRDefault="00D05355" w:rsidP="00D05355">
      <w:pPr>
        <w:rPr>
          <w:b/>
          <w:u w:val="single"/>
        </w:rPr>
      </w:pPr>
    </w:p>
    <w:p w:rsidR="00D05355" w:rsidRDefault="00D05355" w:rsidP="00D05355">
      <w:pPr>
        <w:rPr>
          <w:b/>
          <w:u w:val="single"/>
        </w:rPr>
      </w:pPr>
      <w:r w:rsidRPr="00D05355">
        <w:rPr>
          <w:b/>
          <w:u w:val="single"/>
        </w:rPr>
        <w:t>DEVELOPMENT</w:t>
      </w:r>
    </w:p>
    <w:p w:rsidR="00D05355" w:rsidRDefault="00D05355" w:rsidP="00F3730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An </w:t>
      </w:r>
      <w:r w:rsidR="00F37304">
        <w:rPr>
          <w:b/>
        </w:rPr>
        <w:t>newsletter being prepared to go out late April / early May</w:t>
      </w:r>
    </w:p>
    <w:p w:rsidR="00D05355" w:rsidRDefault="00D05355" w:rsidP="00D05355">
      <w:pPr>
        <w:rPr>
          <w:b/>
          <w:u w:val="single"/>
        </w:rPr>
      </w:pPr>
    </w:p>
    <w:p w:rsidR="00D05355" w:rsidRDefault="00D05355" w:rsidP="00D05355">
      <w:pPr>
        <w:rPr>
          <w:b/>
          <w:u w:val="single"/>
        </w:rPr>
      </w:pPr>
      <w:r>
        <w:rPr>
          <w:b/>
          <w:u w:val="single"/>
        </w:rPr>
        <w:t>ED MISCELLANEOUS</w:t>
      </w:r>
    </w:p>
    <w:p w:rsidR="00F37304" w:rsidRPr="00D05355" w:rsidRDefault="00F37304" w:rsidP="00F37304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</w:rPr>
        <w:t xml:space="preserve">Positive Donor phone meetings: 3 </w:t>
      </w:r>
      <w:proofErr w:type="spellStart"/>
      <w:r>
        <w:rPr>
          <w:b/>
        </w:rPr>
        <w:t>indiv’s</w:t>
      </w:r>
      <w:proofErr w:type="spellEnd"/>
      <w:r>
        <w:rPr>
          <w:b/>
        </w:rPr>
        <w:t xml:space="preserve"> who donated $500-$5000 called for state of organization update</w:t>
      </w:r>
    </w:p>
    <w:p w:rsidR="00765186" w:rsidRDefault="00F37304" w:rsidP="00D0535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Meeting with OCS: Clint-Deputy Director Juneau, Kim-</w:t>
      </w:r>
      <w:r w:rsidR="00765186">
        <w:rPr>
          <w:b/>
        </w:rPr>
        <w:t>Director Anchorage, Tammy-Director Fairbanks</w:t>
      </w:r>
    </w:p>
    <w:p w:rsidR="00765186" w:rsidRDefault="00765186" w:rsidP="00765186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Acknowledged OCS temporary broken state</w:t>
      </w:r>
    </w:p>
    <w:p w:rsidR="00765186" w:rsidRDefault="00765186" w:rsidP="00765186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Committed to working more professionally with The Door</w:t>
      </w:r>
    </w:p>
    <w:p w:rsidR="00FD4429" w:rsidRDefault="00765186" w:rsidP="00765186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Affirmed “boundaries” we set with OCS &amp; mission to get homeless kids into healthy stable living environments</w:t>
      </w:r>
    </w:p>
    <w:p w:rsidR="00FD4429" w:rsidRDefault="00FD4429" w:rsidP="00FD4429">
      <w:pPr>
        <w:rPr>
          <w:b/>
          <w:u w:val="single"/>
        </w:rPr>
      </w:pPr>
    </w:p>
    <w:p w:rsidR="00C03DD9" w:rsidRDefault="00C03DD9" w:rsidP="00FD4429">
      <w:pPr>
        <w:rPr>
          <w:b/>
          <w:u w:val="single"/>
        </w:rPr>
      </w:pPr>
      <w:r>
        <w:rPr>
          <w:b/>
          <w:u w:val="single"/>
        </w:rPr>
        <w:t>CURRENT PROJECTS</w:t>
      </w:r>
    </w:p>
    <w:p w:rsidR="00C03DD9" w:rsidRDefault="00C03DD9" w:rsidP="00C03DD9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Mental Health Trust Grant - $50K garage to classroom</w:t>
      </w:r>
    </w:p>
    <w:p w:rsidR="00C03DD9" w:rsidRDefault="00C03DD9" w:rsidP="00C03DD9">
      <w:pPr>
        <w:pStyle w:val="ListParagraph"/>
        <w:numPr>
          <w:ilvl w:val="0"/>
          <w:numId w:val="12"/>
        </w:numPr>
        <w:rPr>
          <w:b/>
        </w:rPr>
      </w:pPr>
      <w:proofErr w:type="spellStart"/>
      <w:r>
        <w:rPr>
          <w:b/>
        </w:rPr>
        <w:t>Rasmuson</w:t>
      </w:r>
      <w:proofErr w:type="spellEnd"/>
      <w:r>
        <w:rPr>
          <w:b/>
        </w:rPr>
        <w:t xml:space="preserve"> Grant - $25K IT upgrade</w:t>
      </w:r>
    </w:p>
    <w:p w:rsidR="00C03DD9" w:rsidRDefault="00C03DD9" w:rsidP="00C03DD9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Staff Reorganization &amp; new staff training</w:t>
      </w:r>
    </w:p>
    <w:p w:rsidR="00C03DD9" w:rsidRDefault="00C03DD9" w:rsidP="00C03DD9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KCC hiring &amp; launch</w:t>
      </w:r>
    </w:p>
    <w:p w:rsidR="00C03DD9" w:rsidRDefault="00C03DD9" w:rsidP="00C03DD9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Websites for The Door &amp; KCC</w:t>
      </w:r>
    </w:p>
    <w:p w:rsidR="00C03DD9" w:rsidRDefault="00C03DD9" w:rsidP="00C03DD9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Newsletters &amp; Appeals</w:t>
      </w:r>
    </w:p>
    <w:p w:rsidR="00024EB1" w:rsidRPr="00C03DD9" w:rsidRDefault="00C03DD9" w:rsidP="00024EB1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Clean-up &amp; organization of Clearwater Counseling files</w:t>
      </w:r>
      <w:r w:rsidR="00D05355" w:rsidRPr="00C03DD9">
        <w:rPr>
          <w:b/>
          <w:u w:val="single"/>
        </w:rPr>
        <w:br/>
      </w:r>
    </w:p>
    <w:sectPr w:rsidR="00024EB1" w:rsidRPr="00C03DD9" w:rsidSect="00C03DD9">
      <w:pgSz w:w="12240" w:h="15840"/>
      <w:pgMar w:top="360" w:right="720" w:bottom="40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C29"/>
    <w:multiLevelType w:val="hybridMultilevel"/>
    <w:tmpl w:val="6E5C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0F99"/>
    <w:multiLevelType w:val="hybridMultilevel"/>
    <w:tmpl w:val="1F70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498"/>
    <w:multiLevelType w:val="hybridMultilevel"/>
    <w:tmpl w:val="CF3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2E8"/>
    <w:multiLevelType w:val="hybridMultilevel"/>
    <w:tmpl w:val="F45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30"/>
    <w:multiLevelType w:val="hybridMultilevel"/>
    <w:tmpl w:val="F0C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5B7C"/>
    <w:multiLevelType w:val="hybridMultilevel"/>
    <w:tmpl w:val="828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29B6"/>
    <w:multiLevelType w:val="hybridMultilevel"/>
    <w:tmpl w:val="D0C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748AB"/>
    <w:multiLevelType w:val="hybridMultilevel"/>
    <w:tmpl w:val="D59E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208FF"/>
    <w:multiLevelType w:val="hybridMultilevel"/>
    <w:tmpl w:val="B17C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85ABA"/>
    <w:multiLevelType w:val="hybridMultilevel"/>
    <w:tmpl w:val="BD6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13104"/>
    <w:multiLevelType w:val="hybridMultilevel"/>
    <w:tmpl w:val="3916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66273"/>
    <w:multiLevelType w:val="hybridMultilevel"/>
    <w:tmpl w:val="152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B"/>
    <w:rsid w:val="00024EB1"/>
    <w:rsid w:val="00114BDA"/>
    <w:rsid w:val="001E527F"/>
    <w:rsid w:val="00261BA3"/>
    <w:rsid w:val="002F2211"/>
    <w:rsid w:val="00392EC2"/>
    <w:rsid w:val="00457627"/>
    <w:rsid w:val="00562BB9"/>
    <w:rsid w:val="005730FE"/>
    <w:rsid w:val="005B0FD4"/>
    <w:rsid w:val="005D55FB"/>
    <w:rsid w:val="00765186"/>
    <w:rsid w:val="00793CCA"/>
    <w:rsid w:val="007A701E"/>
    <w:rsid w:val="008379D5"/>
    <w:rsid w:val="0094130F"/>
    <w:rsid w:val="00967649"/>
    <w:rsid w:val="00A41588"/>
    <w:rsid w:val="00B42D4E"/>
    <w:rsid w:val="00C03DD9"/>
    <w:rsid w:val="00CF0545"/>
    <w:rsid w:val="00CF13C8"/>
    <w:rsid w:val="00D05355"/>
    <w:rsid w:val="00D46B7D"/>
    <w:rsid w:val="00E322EF"/>
    <w:rsid w:val="00F34297"/>
    <w:rsid w:val="00F37304"/>
    <w:rsid w:val="00FC3DC1"/>
    <w:rsid w:val="00FD4429"/>
    <w:rsid w:val="00FF460A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DF340"/>
  <w15:chartTrackingRefBased/>
  <w15:docId w15:val="{541039F2-D581-B443-A5AE-4A428EC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4</cp:revision>
  <dcterms:created xsi:type="dcterms:W3CDTF">2022-04-19T16:30:00Z</dcterms:created>
  <dcterms:modified xsi:type="dcterms:W3CDTF">2022-04-19T18:58:00Z</dcterms:modified>
</cp:coreProperties>
</file>