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A3" w:rsidRDefault="005D55FB" w:rsidP="00261BA3">
      <w:pPr>
        <w:rPr>
          <w:b/>
        </w:rPr>
      </w:pPr>
      <w:r>
        <w:rPr>
          <w:b/>
        </w:rPr>
        <w:t>ED Board Report—</w:t>
      </w:r>
      <w:r w:rsidR="006629AB">
        <w:rPr>
          <w:b/>
        </w:rPr>
        <w:t>May</w:t>
      </w:r>
      <w:r w:rsidR="007A701E">
        <w:rPr>
          <w:b/>
        </w:rPr>
        <w:t xml:space="preserve"> 2022</w:t>
      </w:r>
    </w:p>
    <w:p w:rsidR="00261BA3" w:rsidRDefault="00D46B7D" w:rsidP="00261BA3">
      <w:pPr>
        <w:rPr>
          <w:b/>
        </w:rPr>
      </w:pPr>
      <w:r>
        <w:rPr>
          <w:b/>
          <w:u w:val="single"/>
        </w:rPr>
        <w:t>FINANCES</w:t>
      </w:r>
    </w:p>
    <w:p w:rsidR="00D46B7D" w:rsidRDefault="00D46B7D" w:rsidP="00D46B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BHAP &amp; ESG </w:t>
      </w:r>
      <w:r w:rsidR="006629AB">
        <w:rPr>
          <w:b/>
        </w:rPr>
        <w:t>grant applications are completed and submitted</w:t>
      </w:r>
    </w:p>
    <w:p w:rsidR="00392EC2" w:rsidRPr="00FF7E73" w:rsidRDefault="00A41214" w:rsidP="00A4121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Received IRS Cares Act Money ($221,726.40)</w:t>
      </w:r>
    </w:p>
    <w:p w:rsidR="00024EB1" w:rsidRDefault="00D05355" w:rsidP="00024EB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YHDP Grant—</w:t>
      </w:r>
      <w:r w:rsidR="00FF7E73">
        <w:rPr>
          <w:b/>
        </w:rPr>
        <w:t>HUD finalizing transfer to FNA</w:t>
      </w:r>
    </w:p>
    <w:p w:rsidR="00D46B7D" w:rsidRPr="00024EB1" w:rsidRDefault="00D46B7D" w:rsidP="00024EB1">
      <w:pPr>
        <w:rPr>
          <w:b/>
        </w:rPr>
      </w:pPr>
    </w:p>
    <w:p w:rsidR="00D46B7D" w:rsidRDefault="00FF7E73" w:rsidP="00D46B7D">
      <w:pPr>
        <w:rPr>
          <w:b/>
        </w:rPr>
      </w:pPr>
      <w:r>
        <w:rPr>
          <w:b/>
          <w:u w:val="single"/>
        </w:rPr>
        <w:t>STAFFING</w:t>
      </w:r>
    </w:p>
    <w:p w:rsidR="00FF7E73" w:rsidRDefault="009817C1" w:rsidP="00A4121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Recruiting for 1.8 positions at The Door</w:t>
      </w:r>
    </w:p>
    <w:p w:rsidR="00FF7E73" w:rsidRDefault="00FF7E73" w:rsidP="00FF7E73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Reorganized &amp; Recommissioned 2 Key staff</w:t>
      </w:r>
    </w:p>
    <w:p w:rsidR="00FF7E73" w:rsidRDefault="00FF7E73" w:rsidP="00FF7E73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Kayla Mayer—</w:t>
      </w:r>
      <w:r w:rsidR="00FC3DC1">
        <w:rPr>
          <w:b/>
        </w:rPr>
        <w:t xml:space="preserve">New </w:t>
      </w:r>
      <w:r>
        <w:rPr>
          <w:b/>
        </w:rPr>
        <w:t>Program Manager of The Door</w:t>
      </w:r>
    </w:p>
    <w:p w:rsidR="00FF7E73" w:rsidRDefault="00FF7E73" w:rsidP="00FF7E73">
      <w:pPr>
        <w:pStyle w:val="ListParagraph"/>
        <w:numPr>
          <w:ilvl w:val="1"/>
          <w:numId w:val="8"/>
        </w:numPr>
        <w:rPr>
          <w:b/>
        </w:rPr>
      </w:pPr>
      <w:proofErr w:type="spellStart"/>
      <w:r>
        <w:rPr>
          <w:b/>
        </w:rPr>
        <w:t>Krystel</w:t>
      </w:r>
      <w:proofErr w:type="spellEnd"/>
      <w:r>
        <w:rPr>
          <w:b/>
        </w:rPr>
        <w:t xml:space="preserve"> Marino—</w:t>
      </w:r>
      <w:r w:rsidR="00FC3DC1">
        <w:rPr>
          <w:b/>
        </w:rPr>
        <w:t xml:space="preserve">New </w:t>
      </w:r>
      <w:r>
        <w:rPr>
          <w:b/>
        </w:rPr>
        <w:t>Development Director for FYA</w:t>
      </w:r>
    </w:p>
    <w:p w:rsidR="0043783A" w:rsidRDefault="0043783A" w:rsidP="00FF7E73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Assumed duties on 5/</w:t>
      </w:r>
      <w:r w:rsidR="00E34951">
        <w:rPr>
          <w:b/>
        </w:rPr>
        <w:t>18/22</w:t>
      </w:r>
    </w:p>
    <w:p w:rsidR="002F2211" w:rsidRDefault="002F2211" w:rsidP="002F2211">
      <w:pPr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F37304" w:rsidRPr="00A41214" w:rsidRDefault="00A41214" w:rsidP="00A41214">
      <w:pPr>
        <w:pStyle w:val="ListParagraph"/>
        <w:numPr>
          <w:ilvl w:val="0"/>
          <w:numId w:val="13"/>
        </w:numPr>
        <w:rPr>
          <w:b/>
          <w:u w:val="single"/>
        </w:rPr>
      </w:pPr>
      <w:r>
        <w:rPr>
          <w:b/>
        </w:rPr>
        <w:t xml:space="preserve">Released Jaimie Darcy-Dower—since </w:t>
      </w:r>
      <w:r w:rsidR="0094080F">
        <w:rPr>
          <w:b/>
        </w:rPr>
        <w:t>permanently relocating to</w:t>
      </w:r>
      <w:r>
        <w:rPr>
          <w:b/>
        </w:rPr>
        <w:t xml:space="preserve"> Colorado, she has been unable to provide consistent and professional counseling services to clients assigned to her</w:t>
      </w:r>
    </w:p>
    <w:p w:rsidR="00A41214" w:rsidRPr="00A41214" w:rsidRDefault="00A41214" w:rsidP="00A41214">
      <w:pPr>
        <w:pStyle w:val="ListParagraph"/>
        <w:numPr>
          <w:ilvl w:val="1"/>
          <w:numId w:val="13"/>
        </w:numPr>
        <w:rPr>
          <w:b/>
          <w:u w:val="single"/>
        </w:rPr>
      </w:pPr>
      <w:r>
        <w:rPr>
          <w:b/>
        </w:rPr>
        <w:t>Too many cancellations and complaints from clients</w:t>
      </w:r>
    </w:p>
    <w:p w:rsidR="00A41214" w:rsidRPr="0094080F" w:rsidRDefault="0094080F" w:rsidP="00A41214">
      <w:pPr>
        <w:pStyle w:val="ListParagraph"/>
        <w:numPr>
          <w:ilvl w:val="1"/>
          <w:numId w:val="13"/>
        </w:numPr>
        <w:rPr>
          <w:b/>
          <w:u w:val="single"/>
        </w:rPr>
      </w:pPr>
      <w:r>
        <w:rPr>
          <w:b/>
        </w:rPr>
        <w:t>Interventions with JDD were met with passive opposition &amp; no improvement</w:t>
      </w:r>
    </w:p>
    <w:p w:rsidR="00E34951" w:rsidRPr="00E34951" w:rsidRDefault="0094080F" w:rsidP="00E34951">
      <w:pPr>
        <w:pStyle w:val="ListParagraph"/>
        <w:numPr>
          <w:ilvl w:val="1"/>
          <w:numId w:val="13"/>
        </w:numPr>
        <w:rPr>
          <w:b/>
          <w:u w:val="single"/>
        </w:rPr>
      </w:pPr>
      <w:r>
        <w:rPr>
          <w:b/>
        </w:rPr>
        <w:t>Decision close based on my decision we were doing more harm vs good to clients in continuing to offer counseling services</w:t>
      </w:r>
    </w:p>
    <w:p w:rsidR="0094080F" w:rsidRPr="0094080F" w:rsidRDefault="0094080F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Next Steps:</w:t>
      </w:r>
    </w:p>
    <w:p w:rsidR="0094080F" w:rsidRPr="0094080F" w:rsidRDefault="0094080F" w:rsidP="0094080F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Researched other counseling options in Fairbanks, AK</w:t>
      </w:r>
      <w:r w:rsidR="00E34951">
        <w:rPr>
          <w:b/>
        </w:rPr>
        <w:t xml:space="preserve"> for clients</w:t>
      </w:r>
    </w:p>
    <w:p w:rsidR="0094080F" w:rsidRPr="0094080F" w:rsidRDefault="0094080F" w:rsidP="0094080F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Each client being contacted via phone &amp; Email follow up</w:t>
      </w:r>
    </w:p>
    <w:p w:rsidR="0094080F" w:rsidRPr="0094080F" w:rsidRDefault="0094080F" w:rsidP="0094080F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Referral options being offered</w:t>
      </w:r>
      <w:r w:rsidR="00E34951">
        <w:rPr>
          <w:b/>
        </w:rPr>
        <w:t xml:space="preserve"> to clients</w:t>
      </w:r>
    </w:p>
    <w:p w:rsidR="0094080F" w:rsidRPr="0094080F" w:rsidRDefault="0094080F" w:rsidP="0094080F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Stephanie be transitioning out of position &amp; Clearwater Counseling being buried</w:t>
      </w:r>
    </w:p>
    <w:p w:rsidR="002F2211" w:rsidRPr="0094080F" w:rsidRDefault="002F2211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Priority = Hiring  FT counselor</w:t>
      </w:r>
      <w:r w:rsidR="0094080F">
        <w:rPr>
          <w:b/>
        </w:rPr>
        <w:t xml:space="preserve"> &amp; launch KCC</w:t>
      </w:r>
    </w:p>
    <w:p w:rsidR="0094080F" w:rsidRPr="00F37304" w:rsidRDefault="0094080F" w:rsidP="0094080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Submitted Letter of Interest (LOI) for Mental Health Trust Grant - $50K</w:t>
      </w:r>
    </w:p>
    <w:p w:rsidR="007B1D66" w:rsidRPr="007B1D66" w:rsidRDefault="0094080F" w:rsidP="007B1D66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Monies be used to remodel garage into usable group/classroom space</w:t>
      </w:r>
    </w:p>
    <w:p w:rsidR="00D05355" w:rsidRDefault="00D05355" w:rsidP="00D05355">
      <w:pPr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 w:rsidRPr="00D05355">
        <w:rPr>
          <w:b/>
          <w:u w:val="single"/>
        </w:rPr>
        <w:t>DEVELOPMENT</w:t>
      </w:r>
    </w:p>
    <w:p w:rsidR="00D05355" w:rsidRDefault="009817C1" w:rsidP="00F37304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Krystel</w:t>
      </w:r>
      <w:proofErr w:type="spellEnd"/>
      <w:r>
        <w:rPr>
          <w:b/>
        </w:rPr>
        <w:t xml:space="preserve"> on-board</w:t>
      </w:r>
    </w:p>
    <w:p w:rsidR="009817C1" w:rsidRDefault="00C327C8" w:rsidP="00F3730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YTD donations very solid</w:t>
      </w:r>
    </w:p>
    <w:p w:rsidR="00C327C8" w:rsidRDefault="00C327C8" w:rsidP="00F3730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Tracking in-kind donations</w:t>
      </w:r>
    </w:p>
    <w:p w:rsidR="00C327C8" w:rsidRDefault="00C327C8" w:rsidP="00F37304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Krystel’s</w:t>
      </w:r>
      <w:proofErr w:type="spellEnd"/>
      <w:r>
        <w:rPr>
          <w:b/>
        </w:rPr>
        <w:t xml:space="preserve"> tasked with getting us both out in the community more</w:t>
      </w:r>
    </w:p>
    <w:p w:rsidR="00E34951" w:rsidRDefault="00E34951" w:rsidP="00E34951">
      <w:pPr>
        <w:rPr>
          <w:b/>
        </w:rPr>
      </w:pPr>
    </w:p>
    <w:p w:rsidR="00E34951" w:rsidRPr="00E34951" w:rsidRDefault="00E34951" w:rsidP="00E34951">
      <w:pPr>
        <w:rPr>
          <w:b/>
          <w:u w:val="thick"/>
        </w:rPr>
      </w:pPr>
      <w:r w:rsidRPr="00E34951">
        <w:rPr>
          <w:b/>
          <w:u w:val="thick"/>
        </w:rPr>
        <w:t>THE DOOR</w:t>
      </w:r>
    </w:p>
    <w:p w:rsidR="00D05355" w:rsidRPr="00E34951" w:rsidRDefault="00E34951" w:rsidP="00E34951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In fantastic shape—Kayla been set up for success in every way possible</w:t>
      </w:r>
    </w:p>
    <w:p w:rsidR="00E34951" w:rsidRPr="00E34951" w:rsidRDefault="00E34951" w:rsidP="00E34951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Like us look at painting interior this summer</w:t>
      </w:r>
    </w:p>
    <w:p w:rsidR="00E34951" w:rsidRPr="00E34951" w:rsidRDefault="00E34951" w:rsidP="00E34951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On target serve 120 Youth—near as I can tell, that be highest annual number</w:t>
      </w:r>
    </w:p>
    <w:p w:rsidR="00E34951" w:rsidRPr="00E34951" w:rsidRDefault="00E34951" w:rsidP="00E34951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Starting gardening project</w:t>
      </w:r>
      <w:bookmarkStart w:id="0" w:name="_GoBack"/>
      <w:bookmarkEnd w:id="0"/>
    </w:p>
    <w:p w:rsidR="00E34951" w:rsidRPr="00E34951" w:rsidRDefault="00E34951" w:rsidP="00E34951">
      <w:pPr>
        <w:pStyle w:val="ListParagraph"/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>
        <w:rPr>
          <w:b/>
          <w:u w:val="single"/>
        </w:rPr>
        <w:t>ED MISCELLANEOUS</w:t>
      </w:r>
      <w:r w:rsidR="000B4C53">
        <w:rPr>
          <w:b/>
          <w:u w:val="single"/>
        </w:rPr>
        <w:t xml:space="preserve"> NOTES</w:t>
      </w:r>
    </w:p>
    <w:p w:rsidR="00FD4429" w:rsidRPr="00C327C8" w:rsidRDefault="00C327C8" w:rsidP="00C327C8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</w:rPr>
        <w:t>Follow-up meeting with OCS—now have 1 cell phone number from Fairbanks director to contact someone 24/7</w:t>
      </w:r>
    </w:p>
    <w:p w:rsidR="00C327C8" w:rsidRPr="002274AE" w:rsidRDefault="002274AE" w:rsidP="00C327C8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</w:rPr>
        <w:t>Actively participating on Fairbanks Housing &amp; Homeless Coalition leadership team</w:t>
      </w:r>
    </w:p>
    <w:p w:rsidR="002274AE" w:rsidRPr="0043783A" w:rsidRDefault="002274AE" w:rsidP="00C327C8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</w:rPr>
        <w:t>Biennial state of Alaska report completed</w:t>
      </w:r>
    </w:p>
    <w:p w:rsidR="00C03DD9" w:rsidRPr="00E34951" w:rsidRDefault="00C03DD9" w:rsidP="00E34951">
      <w:pPr>
        <w:pStyle w:val="ListParagraph"/>
        <w:numPr>
          <w:ilvl w:val="0"/>
          <w:numId w:val="11"/>
        </w:numPr>
        <w:rPr>
          <w:b/>
        </w:rPr>
      </w:pPr>
      <w:proofErr w:type="spellStart"/>
      <w:r w:rsidRPr="00E34951">
        <w:rPr>
          <w:b/>
        </w:rPr>
        <w:t>Rasmuson</w:t>
      </w:r>
      <w:proofErr w:type="spellEnd"/>
      <w:r w:rsidRPr="00E34951">
        <w:rPr>
          <w:b/>
        </w:rPr>
        <w:t xml:space="preserve"> Grant - $25K IT upgrade</w:t>
      </w:r>
    </w:p>
    <w:p w:rsidR="00C327C8" w:rsidRPr="00C03DD9" w:rsidRDefault="00C327C8" w:rsidP="00C327C8">
      <w:pPr>
        <w:pStyle w:val="ListParagraph"/>
        <w:numPr>
          <w:ilvl w:val="0"/>
          <w:numId w:val="12"/>
        </w:numPr>
        <w:rPr>
          <w:b/>
          <w:u w:val="single"/>
        </w:rPr>
      </w:pPr>
      <w:r>
        <w:rPr>
          <w:b/>
        </w:rPr>
        <w:t>Moving forward with development of The Door &amp; KCC websites</w:t>
      </w:r>
    </w:p>
    <w:p w:rsidR="00024EB1" w:rsidRPr="00C03DD9" w:rsidRDefault="002274AE" w:rsidP="00024EB1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Working with Leland et</w:t>
      </w:r>
      <w:r w:rsidR="0043783A">
        <w:rPr>
          <w:b/>
        </w:rPr>
        <w:t xml:space="preserve"> </w:t>
      </w:r>
      <w:r>
        <w:rPr>
          <w:b/>
        </w:rPr>
        <w:t>al. on site development</w:t>
      </w:r>
      <w:r w:rsidR="00D05355" w:rsidRPr="00C03DD9">
        <w:rPr>
          <w:b/>
          <w:u w:val="single"/>
        </w:rPr>
        <w:br/>
      </w:r>
    </w:p>
    <w:sectPr w:rsidR="00024EB1" w:rsidRPr="00C03DD9" w:rsidSect="00C03DD9">
      <w:pgSz w:w="12240" w:h="15840"/>
      <w:pgMar w:top="360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113C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1F70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48AB"/>
    <w:multiLevelType w:val="hybridMultilevel"/>
    <w:tmpl w:val="D59E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37EF"/>
    <w:multiLevelType w:val="hybridMultilevel"/>
    <w:tmpl w:val="293A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B4C53"/>
    <w:rsid w:val="00114BDA"/>
    <w:rsid w:val="001E527F"/>
    <w:rsid w:val="002274AE"/>
    <w:rsid w:val="00261BA3"/>
    <w:rsid w:val="002F2211"/>
    <w:rsid w:val="00392EC2"/>
    <w:rsid w:val="0043783A"/>
    <w:rsid w:val="00457627"/>
    <w:rsid w:val="00562BB9"/>
    <w:rsid w:val="005730FE"/>
    <w:rsid w:val="005B0FD4"/>
    <w:rsid w:val="005D55FB"/>
    <w:rsid w:val="006629AB"/>
    <w:rsid w:val="00765186"/>
    <w:rsid w:val="00793CCA"/>
    <w:rsid w:val="007A701E"/>
    <w:rsid w:val="007B1D66"/>
    <w:rsid w:val="008379D5"/>
    <w:rsid w:val="0094080F"/>
    <w:rsid w:val="0094130F"/>
    <w:rsid w:val="00967649"/>
    <w:rsid w:val="009817C1"/>
    <w:rsid w:val="00A41214"/>
    <w:rsid w:val="00A41588"/>
    <w:rsid w:val="00B42D4E"/>
    <w:rsid w:val="00C03DD9"/>
    <w:rsid w:val="00C327C8"/>
    <w:rsid w:val="00CF0545"/>
    <w:rsid w:val="00CF13C8"/>
    <w:rsid w:val="00D05355"/>
    <w:rsid w:val="00D46B7D"/>
    <w:rsid w:val="00E322EF"/>
    <w:rsid w:val="00E34951"/>
    <w:rsid w:val="00F34297"/>
    <w:rsid w:val="00F3730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D65F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7</cp:revision>
  <dcterms:created xsi:type="dcterms:W3CDTF">2022-05-19T17:28:00Z</dcterms:created>
  <dcterms:modified xsi:type="dcterms:W3CDTF">2022-05-19T23:54:00Z</dcterms:modified>
</cp:coreProperties>
</file>